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86" w:rsidRDefault="00C43A86" w:rsidP="00582E43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67375" cy="8010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A86" w:rsidRDefault="00C43A86" w:rsidP="00582E43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43A86" w:rsidRDefault="00C43A86" w:rsidP="00582E43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43A86" w:rsidRDefault="00C43A86" w:rsidP="00582E43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43A86" w:rsidRDefault="00C43A86" w:rsidP="00582E43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43A86" w:rsidRDefault="00C43A86" w:rsidP="00582E43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43A86" w:rsidRDefault="00C43A86" w:rsidP="00582E43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D49DE" w:rsidRPr="00C4456B" w:rsidRDefault="001D49DE" w:rsidP="009332C1">
      <w:pPr>
        <w:widowControl w:val="0"/>
        <w:shd w:val="clear" w:color="auto" w:fill="FFFFFF"/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C4456B"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>Содержание</w:t>
      </w:r>
      <w:r w:rsidR="009332C1" w:rsidRPr="00C4456B">
        <w:rPr>
          <w:rFonts w:ascii="Times New Roman" w:eastAsia="Times New Roman" w:hAnsi="Times New Roman"/>
          <w:b/>
          <w:sz w:val="28"/>
          <w:szCs w:val="28"/>
          <w:lang w:eastAsia="ar-SA"/>
        </w:rPr>
        <w:t>:</w:t>
      </w:r>
    </w:p>
    <w:p w:rsidR="001D49DE" w:rsidRPr="00C4456B" w:rsidRDefault="001D49DE" w:rsidP="001D49DE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D49DE" w:rsidRPr="00C4456B" w:rsidRDefault="001D49DE" w:rsidP="001D49DE">
      <w:pPr>
        <w:widowControl w:val="0"/>
        <w:suppressAutoHyphens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4456B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1. Целевой раздел</w:t>
      </w:r>
    </w:p>
    <w:p w:rsidR="001D49DE" w:rsidRPr="00C4456B" w:rsidRDefault="009332C1" w:rsidP="009332C1">
      <w:pPr>
        <w:widowControl w:val="0"/>
        <w:tabs>
          <w:tab w:val="left" w:pos="2250"/>
        </w:tabs>
        <w:suppressAutoHyphens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4456B">
        <w:rPr>
          <w:rFonts w:ascii="Times New Roman" w:eastAsia="Times New Roman" w:hAnsi="Times New Roman"/>
          <w:b/>
          <w:sz w:val="28"/>
          <w:szCs w:val="28"/>
          <w:lang w:eastAsia="ar-SA"/>
        </w:rPr>
        <w:tab/>
      </w:r>
    </w:p>
    <w:p w:rsidR="001D49DE" w:rsidRPr="00180996" w:rsidRDefault="001D49DE" w:rsidP="00180996">
      <w:pPr>
        <w:pStyle w:val="ab"/>
        <w:widowControl w:val="0"/>
        <w:numPr>
          <w:ilvl w:val="1"/>
          <w:numId w:val="14"/>
        </w:numPr>
        <w:suppressAutoHyphens/>
        <w:autoSpaceDE w:val="0"/>
        <w:autoSpaceDN w:val="0"/>
        <w:spacing w:after="0" w:line="240" w:lineRule="auto"/>
        <w:ind w:right="-426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180996">
        <w:rPr>
          <w:rFonts w:ascii="Times New Roman" w:eastAsia="Times New Roman" w:hAnsi="Times New Roman"/>
          <w:sz w:val="28"/>
          <w:szCs w:val="28"/>
          <w:lang w:eastAsia="ar-SA"/>
        </w:rPr>
        <w:t>Пояснительная з</w:t>
      </w:r>
      <w:r w:rsidR="009332C1" w:rsidRPr="00180996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="00D249B5" w:rsidRPr="00180996">
        <w:rPr>
          <w:rFonts w:ascii="Times New Roman" w:eastAsia="Times New Roman" w:hAnsi="Times New Roman"/>
          <w:sz w:val="28"/>
          <w:szCs w:val="28"/>
          <w:lang w:eastAsia="ar-SA"/>
        </w:rPr>
        <w:t>писка</w:t>
      </w:r>
      <w:r w:rsidR="00D73E4F" w:rsidRPr="00180996">
        <w:rPr>
          <w:rFonts w:ascii="Times New Roman" w:eastAsia="Times New Roman" w:hAnsi="Times New Roman"/>
          <w:sz w:val="28"/>
          <w:szCs w:val="28"/>
          <w:lang w:eastAsia="ar-SA"/>
        </w:rPr>
        <w:t>……………………………………..1</w:t>
      </w:r>
    </w:p>
    <w:p w:rsidR="001D49DE" w:rsidRPr="00180996" w:rsidRDefault="00D249B5" w:rsidP="00180996">
      <w:pPr>
        <w:pStyle w:val="ab"/>
        <w:widowControl w:val="0"/>
        <w:numPr>
          <w:ilvl w:val="1"/>
          <w:numId w:val="14"/>
        </w:numPr>
        <w:suppressAutoHyphens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eastAsia="ar-SA"/>
        </w:rPr>
      </w:pPr>
      <w:r w:rsidRPr="00180996">
        <w:rPr>
          <w:rFonts w:ascii="Times New Roman" w:eastAsia="Times New Roman" w:hAnsi="Times New Roman"/>
          <w:sz w:val="28"/>
          <w:szCs w:val="28"/>
          <w:lang w:eastAsia="ar-SA"/>
        </w:rPr>
        <w:t>Актуальность</w:t>
      </w:r>
      <w:r w:rsidR="00D73E4F" w:rsidRPr="00180996">
        <w:rPr>
          <w:rFonts w:ascii="Times New Roman" w:eastAsia="Times New Roman" w:hAnsi="Times New Roman"/>
          <w:sz w:val="28"/>
          <w:szCs w:val="28"/>
          <w:lang w:eastAsia="ar-SA"/>
        </w:rPr>
        <w:t>………………………………………………...2</w:t>
      </w:r>
    </w:p>
    <w:p w:rsidR="00D249B5" w:rsidRPr="00180996" w:rsidRDefault="00D249B5" w:rsidP="00180996">
      <w:pPr>
        <w:pStyle w:val="ab"/>
        <w:widowControl w:val="0"/>
        <w:numPr>
          <w:ilvl w:val="1"/>
          <w:numId w:val="14"/>
        </w:numPr>
        <w:suppressAutoHyphens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eastAsia="ar-SA"/>
        </w:rPr>
      </w:pPr>
      <w:r w:rsidRPr="00180996">
        <w:rPr>
          <w:rFonts w:ascii="Times New Roman" w:eastAsia="Times New Roman" w:hAnsi="Times New Roman"/>
          <w:sz w:val="28"/>
          <w:szCs w:val="28"/>
          <w:lang w:eastAsia="ar-SA"/>
        </w:rPr>
        <w:t>Практическая значимость программы</w:t>
      </w:r>
      <w:r w:rsidR="00D73E4F" w:rsidRPr="00180996">
        <w:rPr>
          <w:rFonts w:ascii="Times New Roman" w:eastAsia="Times New Roman" w:hAnsi="Times New Roman"/>
          <w:sz w:val="28"/>
          <w:szCs w:val="28"/>
          <w:lang w:eastAsia="ar-SA"/>
        </w:rPr>
        <w:t>…………………….2</w:t>
      </w:r>
    </w:p>
    <w:p w:rsidR="00D249B5" w:rsidRPr="00180996" w:rsidRDefault="00D249B5" w:rsidP="00180996">
      <w:pPr>
        <w:pStyle w:val="ab"/>
        <w:widowControl w:val="0"/>
        <w:numPr>
          <w:ilvl w:val="1"/>
          <w:numId w:val="14"/>
        </w:numPr>
        <w:suppressAutoHyphens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eastAsia="ar-SA"/>
        </w:rPr>
      </w:pPr>
      <w:r w:rsidRPr="00180996">
        <w:rPr>
          <w:rFonts w:ascii="Times New Roman" w:eastAsia="Times New Roman" w:hAnsi="Times New Roman"/>
          <w:sz w:val="28"/>
          <w:szCs w:val="28"/>
          <w:lang w:eastAsia="ar-SA"/>
        </w:rPr>
        <w:t>Нормативно-правовые документы</w:t>
      </w:r>
      <w:r w:rsidR="00D73E4F" w:rsidRPr="00180996">
        <w:rPr>
          <w:rFonts w:ascii="Times New Roman" w:eastAsia="Times New Roman" w:hAnsi="Times New Roman"/>
          <w:sz w:val="28"/>
          <w:szCs w:val="28"/>
          <w:lang w:eastAsia="ar-SA"/>
        </w:rPr>
        <w:t>…………………………3</w:t>
      </w:r>
    </w:p>
    <w:p w:rsidR="00D249B5" w:rsidRPr="00180996" w:rsidRDefault="00D249B5" w:rsidP="00180996">
      <w:pPr>
        <w:pStyle w:val="ab"/>
        <w:widowControl w:val="0"/>
        <w:numPr>
          <w:ilvl w:val="1"/>
          <w:numId w:val="14"/>
        </w:numPr>
        <w:suppressAutoHyphens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eastAsia="ar-SA"/>
        </w:rPr>
      </w:pPr>
      <w:r w:rsidRPr="00180996">
        <w:rPr>
          <w:rFonts w:ascii="Times New Roman" w:eastAsia="Times New Roman" w:hAnsi="Times New Roman"/>
          <w:sz w:val="28"/>
          <w:szCs w:val="28"/>
          <w:lang w:eastAsia="ar-SA"/>
        </w:rPr>
        <w:t>Цель. Задачи</w:t>
      </w:r>
      <w:r w:rsidR="00D73E4F" w:rsidRPr="00180996">
        <w:rPr>
          <w:rFonts w:ascii="Times New Roman" w:eastAsia="Times New Roman" w:hAnsi="Times New Roman"/>
          <w:sz w:val="28"/>
          <w:szCs w:val="28"/>
          <w:lang w:eastAsia="ar-SA"/>
        </w:rPr>
        <w:t>……………………………………………….....4</w:t>
      </w:r>
    </w:p>
    <w:p w:rsidR="00D249B5" w:rsidRPr="00180996" w:rsidRDefault="00D249B5" w:rsidP="00180996">
      <w:pPr>
        <w:pStyle w:val="ab"/>
        <w:widowControl w:val="0"/>
        <w:numPr>
          <w:ilvl w:val="1"/>
          <w:numId w:val="14"/>
        </w:numPr>
        <w:suppressAutoHyphens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eastAsia="ar-SA"/>
        </w:rPr>
      </w:pPr>
      <w:r w:rsidRPr="00180996">
        <w:rPr>
          <w:rFonts w:ascii="Times New Roman" w:eastAsia="Times New Roman" w:hAnsi="Times New Roman"/>
          <w:sz w:val="28"/>
          <w:szCs w:val="28"/>
          <w:lang w:eastAsia="ar-SA"/>
        </w:rPr>
        <w:t>Методы и приёмы организации вашего кружка</w:t>
      </w:r>
      <w:r w:rsidR="00D73E4F" w:rsidRPr="00180996">
        <w:rPr>
          <w:rFonts w:ascii="Times New Roman" w:eastAsia="Times New Roman" w:hAnsi="Times New Roman"/>
          <w:sz w:val="28"/>
          <w:szCs w:val="28"/>
          <w:lang w:eastAsia="ar-SA"/>
        </w:rPr>
        <w:t>…………5</w:t>
      </w:r>
    </w:p>
    <w:p w:rsidR="00D249B5" w:rsidRPr="00180996" w:rsidRDefault="00D249B5" w:rsidP="00180996">
      <w:pPr>
        <w:pStyle w:val="ab"/>
        <w:widowControl w:val="0"/>
        <w:numPr>
          <w:ilvl w:val="1"/>
          <w:numId w:val="14"/>
        </w:numPr>
        <w:suppressAutoHyphens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180996">
        <w:rPr>
          <w:rFonts w:ascii="Times New Roman" w:eastAsia="Times New Roman" w:hAnsi="Times New Roman"/>
          <w:sz w:val="28"/>
          <w:szCs w:val="28"/>
          <w:lang w:eastAsia="ar-SA"/>
        </w:rPr>
        <w:t>Состав детей в кружке</w:t>
      </w:r>
      <w:r w:rsidR="00D73E4F" w:rsidRPr="00180996">
        <w:rPr>
          <w:rFonts w:ascii="Times New Roman" w:eastAsia="Times New Roman" w:hAnsi="Times New Roman"/>
          <w:sz w:val="28"/>
          <w:szCs w:val="28"/>
          <w:lang w:eastAsia="ar-SA"/>
        </w:rPr>
        <w:t>…………………………………….5</w:t>
      </w:r>
    </w:p>
    <w:p w:rsidR="001D49DE" w:rsidRPr="00C4456B" w:rsidRDefault="001D49DE" w:rsidP="001D49DE">
      <w:pPr>
        <w:widowControl w:val="0"/>
        <w:suppressAutoHyphens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1D49DE" w:rsidRPr="00C4456B" w:rsidRDefault="001D49DE" w:rsidP="001D49DE">
      <w:pPr>
        <w:widowControl w:val="0"/>
        <w:suppressAutoHyphens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4456B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2. Содержательный  раздел</w:t>
      </w:r>
    </w:p>
    <w:p w:rsidR="001D49DE" w:rsidRPr="00C4456B" w:rsidRDefault="001D49DE" w:rsidP="001D49DE">
      <w:pPr>
        <w:widowControl w:val="0"/>
        <w:suppressAutoHyphens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D49DE" w:rsidRPr="00C4456B" w:rsidRDefault="00180996" w:rsidP="001D49DE">
      <w:pPr>
        <w:widowControl w:val="0"/>
        <w:suppressAutoHyphens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2.1. </w:t>
      </w:r>
      <w:r w:rsidR="00D249B5" w:rsidRPr="00C4456B">
        <w:rPr>
          <w:rFonts w:ascii="Times New Roman" w:eastAsia="Times New Roman" w:hAnsi="Times New Roman"/>
          <w:bCs/>
          <w:sz w:val="28"/>
          <w:szCs w:val="28"/>
          <w:lang w:eastAsia="ar-SA"/>
        </w:rPr>
        <w:t>Ожидаемые результаты у детей</w:t>
      </w:r>
      <w:r w:rsidR="00D73E4F">
        <w:rPr>
          <w:rFonts w:ascii="Times New Roman" w:eastAsia="Times New Roman" w:hAnsi="Times New Roman"/>
          <w:bCs/>
          <w:sz w:val="28"/>
          <w:szCs w:val="28"/>
          <w:lang w:eastAsia="ar-SA"/>
        </w:rPr>
        <w:t>…………………………..6</w:t>
      </w:r>
    </w:p>
    <w:p w:rsidR="00D249B5" w:rsidRPr="00C4456B" w:rsidRDefault="00180996" w:rsidP="001D49DE">
      <w:pPr>
        <w:widowControl w:val="0"/>
        <w:suppressAutoHyphens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2.2. </w:t>
      </w:r>
      <w:r w:rsidR="00D249B5" w:rsidRPr="00C4456B">
        <w:rPr>
          <w:rFonts w:ascii="Times New Roman" w:eastAsia="Times New Roman" w:hAnsi="Times New Roman"/>
          <w:bCs/>
          <w:sz w:val="28"/>
          <w:szCs w:val="28"/>
          <w:lang w:eastAsia="ar-SA"/>
        </w:rPr>
        <w:t>Перспективный план работы кружка</w:t>
      </w:r>
      <w:r w:rsidR="00D73E4F">
        <w:rPr>
          <w:rFonts w:ascii="Times New Roman" w:eastAsia="Times New Roman" w:hAnsi="Times New Roman"/>
          <w:bCs/>
          <w:sz w:val="28"/>
          <w:szCs w:val="28"/>
          <w:lang w:eastAsia="ar-SA"/>
        </w:rPr>
        <w:t>…………………….6</w:t>
      </w:r>
    </w:p>
    <w:p w:rsidR="00D249B5" w:rsidRPr="00C4456B" w:rsidRDefault="00180996" w:rsidP="001D49DE">
      <w:pPr>
        <w:widowControl w:val="0"/>
        <w:suppressAutoHyphens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2.3. </w:t>
      </w:r>
      <w:r w:rsidR="00D249B5" w:rsidRPr="00C4456B">
        <w:rPr>
          <w:rFonts w:ascii="Times New Roman" w:eastAsia="Times New Roman" w:hAnsi="Times New Roman"/>
          <w:bCs/>
          <w:sz w:val="28"/>
          <w:szCs w:val="28"/>
          <w:lang w:eastAsia="ar-SA"/>
        </w:rPr>
        <w:t>Взаимодействие с родителями</w:t>
      </w:r>
      <w:r w:rsidR="00D73E4F">
        <w:rPr>
          <w:rFonts w:ascii="Times New Roman" w:eastAsia="Times New Roman" w:hAnsi="Times New Roman"/>
          <w:bCs/>
          <w:sz w:val="28"/>
          <w:szCs w:val="28"/>
          <w:lang w:eastAsia="ar-SA"/>
        </w:rPr>
        <w:t>……………………………..14</w:t>
      </w:r>
    </w:p>
    <w:p w:rsidR="001D49DE" w:rsidRPr="00C4456B" w:rsidRDefault="001D49DE" w:rsidP="009332C1">
      <w:pPr>
        <w:widowControl w:val="0"/>
        <w:suppressAutoHyphens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1D49DE" w:rsidRPr="00C4456B" w:rsidRDefault="001D49DE" w:rsidP="001D49DE">
      <w:pPr>
        <w:widowControl w:val="0"/>
        <w:suppressAutoHyphens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4456B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3. Организационный раздел</w:t>
      </w:r>
    </w:p>
    <w:p w:rsidR="001D49DE" w:rsidRPr="00C4456B" w:rsidRDefault="001D49DE" w:rsidP="001D49DE">
      <w:pPr>
        <w:widowControl w:val="0"/>
        <w:suppressAutoHyphens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D49DE" w:rsidRPr="00C4456B" w:rsidRDefault="00180996" w:rsidP="001D49DE">
      <w:pPr>
        <w:widowControl w:val="0"/>
        <w:tabs>
          <w:tab w:val="center" w:pos="1418"/>
        </w:tabs>
        <w:suppressAutoHyphens/>
        <w:autoSpaceDE w:val="0"/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3.1. </w:t>
      </w:r>
      <w:r w:rsidR="009332C1" w:rsidRPr="00C4456B">
        <w:rPr>
          <w:rFonts w:ascii="Times New Roman" w:eastAsia="Times New Roman" w:hAnsi="Times New Roman"/>
          <w:sz w:val="28"/>
          <w:szCs w:val="28"/>
          <w:lang w:eastAsia="ar-SA"/>
        </w:rPr>
        <w:t xml:space="preserve">Организация предметно -  </w:t>
      </w:r>
      <w:proofErr w:type="gramStart"/>
      <w:r w:rsidR="009332C1" w:rsidRPr="00C4456B">
        <w:rPr>
          <w:rFonts w:ascii="Times New Roman" w:eastAsia="Times New Roman" w:hAnsi="Times New Roman"/>
          <w:sz w:val="28"/>
          <w:szCs w:val="28"/>
          <w:lang w:eastAsia="ar-SA"/>
        </w:rPr>
        <w:t>развивающий</w:t>
      </w:r>
      <w:proofErr w:type="gramEnd"/>
      <w:r w:rsidR="009332C1" w:rsidRPr="00C4456B">
        <w:rPr>
          <w:rFonts w:ascii="Times New Roman" w:eastAsia="Times New Roman" w:hAnsi="Times New Roman"/>
          <w:sz w:val="28"/>
          <w:szCs w:val="28"/>
          <w:lang w:eastAsia="ar-SA"/>
        </w:rPr>
        <w:t xml:space="preserve"> среды</w:t>
      </w:r>
      <w:r w:rsidR="00D73E4F">
        <w:rPr>
          <w:rFonts w:ascii="Times New Roman" w:eastAsia="Times New Roman" w:hAnsi="Times New Roman"/>
          <w:sz w:val="28"/>
          <w:szCs w:val="28"/>
          <w:lang w:eastAsia="ar-SA"/>
        </w:rPr>
        <w:t>…………..14</w:t>
      </w:r>
    </w:p>
    <w:p w:rsidR="009332C1" w:rsidRPr="00C4456B" w:rsidRDefault="00180996" w:rsidP="001D49DE">
      <w:pPr>
        <w:widowControl w:val="0"/>
        <w:tabs>
          <w:tab w:val="center" w:pos="1418"/>
        </w:tabs>
        <w:suppressAutoHyphens/>
        <w:autoSpaceDE w:val="0"/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3.2. </w:t>
      </w:r>
      <w:r w:rsidR="009332C1" w:rsidRPr="00C4456B">
        <w:rPr>
          <w:rFonts w:ascii="Times New Roman" w:eastAsia="Times New Roman" w:hAnsi="Times New Roman"/>
          <w:sz w:val="28"/>
          <w:szCs w:val="28"/>
          <w:lang w:eastAsia="ar-SA"/>
        </w:rPr>
        <w:t>Методическое обеспечение</w:t>
      </w:r>
      <w:r w:rsidR="00BC7F3F">
        <w:rPr>
          <w:rFonts w:ascii="Times New Roman" w:eastAsia="Times New Roman" w:hAnsi="Times New Roman"/>
          <w:sz w:val="28"/>
          <w:szCs w:val="28"/>
          <w:lang w:eastAsia="ar-SA"/>
        </w:rPr>
        <w:t>…………………………………..15</w:t>
      </w:r>
    </w:p>
    <w:p w:rsidR="009332C1" w:rsidRPr="00C4456B" w:rsidRDefault="00180996" w:rsidP="001D49DE">
      <w:pPr>
        <w:widowControl w:val="0"/>
        <w:tabs>
          <w:tab w:val="center" w:pos="1418"/>
        </w:tabs>
        <w:suppressAutoHyphens/>
        <w:autoSpaceDE w:val="0"/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3.3. </w:t>
      </w:r>
      <w:r w:rsidR="009332C1" w:rsidRPr="00C4456B">
        <w:rPr>
          <w:rFonts w:ascii="Times New Roman" w:eastAsia="Times New Roman" w:hAnsi="Times New Roman"/>
          <w:sz w:val="28"/>
          <w:szCs w:val="28"/>
          <w:lang w:eastAsia="ar-SA"/>
        </w:rPr>
        <w:t>Список литературы</w:t>
      </w:r>
      <w:r w:rsidR="00BC7F3F">
        <w:rPr>
          <w:rFonts w:ascii="Times New Roman" w:eastAsia="Times New Roman" w:hAnsi="Times New Roman"/>
          <w:sz w:val="28"/>
          <w:szCs w:val="28"/>
          <w:lang w:eastAsia="ar-SA"/>
        </w:rPr>
        <w:t>………………………………………….16</w:t>
      </w:r>
    </w:p>
    <w:p w:rsidR="001D49DE" w:rsidRPr="00C4456B" w:rsidRDefault="001D49DE" w:rsidP="001D49DE">
      <w:pPr>
        <w:widowControl w:val="0"/>
        <w:suppressAutoHyphens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D49DE" w:rsidRPr="00C4456B" w:rsidRDefault="001D49DE" w:rsidP="001D49DE">
      <w:pPr>
        <w:rPr>
          <w:rFonts w:ascii="Times New Roman" w:hAnsi="Times New Roman"/>
          <w:sz w:val="28"/>
          <w:szCs w:val="28"/>
        </w:rPr>
      </w:pPr>
    </w:p>
    <w:p w:rsidR="001D49DE" w:rsidRPr="00C4456B" w:rsidRDefault="001D49DE" w:rsidP="001D49DE">
      <w:pPr>
        <w:rPr>
          <w:rFonts w:ascii="Times New Roman" w:hAnsi="Times New Roman"/>
          <w:sz w:val="28"/>
          <w:szCs w:val="28"/>
        </w:rPr>
      </w:pPr>
    </w:p>
    <w:p w:rsidR="001D49DE" w:rsidRPr="00C4456B" w:rsidRDefault="001D49DE" w:rsidP="001D49DE">
      <w:pPr>
        <w:rPr>
          <w:rFonts w:ascii="Times New Roman" w:hAnsi="Times New Roman"/>
          <w:sz w:val="28"/>
          <w:szCs w:val="28"/>
        </w:rPr>
      </w:pPr>
    </w:p>
    <w:p w:rsidR="001D49DE" w:rsidRPr="00C4456B" w:rsidRDefault="001D49DE" w:rsidP="001D49DE">
      <w:pPr>
        <w:rPr>
          <w:rFonts w:ascii="Times New Roman" w:hAnsi="Times New Roman"/>
          <w:sz w:val="28"/>
          <w:szCs w:val="28"/>
        </w:rPr>
      </w:pPr>
    </w:p>
    <w:p w:rsidR="001D49DE" w:rsidRPr="00C4456B" w:rsidRDefault="001D49DE" w:rsidP="001D49DE">
      <w:pPr>
        <w:rPr>
          <w:rFonts w:ascii="Times New Roman" w:hAnsi="Times New Roman"/>
          <w:sz w:val="28"/>
          <w:szCs w:val="28"/>
        </w:rPr>
      </w:pPr>
    </w:p>
    <w:p w:rsidR="001D49DE" w:rsidRPr="00C4456B" w:rsidRDefault="001D49DE" w:rsidP="001D49DE">
      <w:pPr>
        <w:rPr>
          <w:rFonts w:ascii="Times New Roman" w:hAnsi="Times New Roman"/>
          <w:sz w:val="28"/>
          <w:szCs w:val="28"/>
        </w:rPr>
      </w:pPr>
    </w:p>
    <w:p w:rsidR="00321C62" w:rsidRPr="00C4456B" w:rsidRDefault="00321C62" w:rsidP="001D49DE">
      <w:pPr>
        <w:rPr>
          <w:rFonts w:ascii="Times New Roman" w:hAnsi="Times New Roman"/>
          <w:sz w:val="28"/>
          <w:szCs w:val="28"/>
        </w:rPr>
      </w:pPr>
    </w:p>
    <w:p w:rsidR="00321C62" w:rsidRPr="00C4456B" w:rsidRDefault="00321C62" w:rsidP="001D49DE">
      <w:pPr>
        <w:rPr>
          <w:rFonts w:ascii="Times New Roman" w:hAnsi="Times New Roman"/>
          <w:sz w:val="28"/>
          <w:szCs w:val="28"/>
        </w:rPr>
      </w:pPr>
    </w:p>
    <w:p w:rsidR="00321C62" w:rsidRPr="00C4456B" w:rsidRDefault="00321C62" w:rsidP="001D49DE">
      <w:pPr>
        <w:rPr>
          <w:rFonts w:ascii="Times New Roman" w:hAnsi="Times New Roman"/>
          <w:sz w:val="28"/>
          <w:szCs w:val="28"/>
        </w:rPr>
      </w:pPr>
    </w:p>
    <w:p w:rsidR="00321C62" w:rsidRPr="00C4456B" w:rsidRDefault="00321C62" w:rsidP="001D49DE">
      <w:pPr>
        <w:rPr>
          <w:rFonts w:ascii="Times New Roman" w:hAnsi="Times New Roman"/>
          <w:sz w:val="28"/>
          <w:szCs w:val="28"/>
        </w:rPr>
      </w:pPr>
    </w:p>
    <w:p w:rsidR="00321C62" w:rsidRPr="00C4456B" w:rsidRDefault="00321C62" w:rsidP="001D49DE">
      <w:pPr>
        <w:rPr>
          <w:rFonts w:ascii="Times New Roman" w:hAnsi="Times New Roman"/>
          <w:sz w:val="28"/>
          <w:szCs w:val="28"/>
        </w:rPr>
      </w:pPr>
    </w:p>
    <w:p w:rsidR="00321C62" w:rsidRPr="00C4456B" w:rsidRDefault="00321C62" w:rsidP="001D49DE">
      <w:pPr>
        <w:rPr>
          <w:rFonts w:ascii="Times New Roman" w:hAnsi="Times New Roman"/>
          <w:sz w:val="28"/>
          <w:szCs w:val="28"/>
        </w:rPr>
      </w:pPr>
    </w:p>
    <w:p w:rsidR="001D49DE" w:rsidRPr="00C4456B" w:rsidRDefault="00321C62" w:rsidP="001D49DE">
      <w:pPr>
        <w:rPr>
          <w:rFonts w:ascii="Times New Roman" w:hAnsi="Times New Roman"/>
          <w:b/>
          <w:sz w:val="28"/>
          <w:szCs w:val="28"/>
        </w:rPr>
      </w:pPr>
      <w:r w:rsidRPr="00C4456B">
        <w:rPr>
          <w:rFonts w:ascii="Times New Roman" w:hAnsi="Times New Roman"/>
          <w:b/>
          <w:sz w:val="28"/>
          <w:szCs w:val="28"/>
        </w:rPr>
        <w:lastRenderedPageBreak/>
        <w:t>1.Целевой раздел</w:t>
      </w:r>
    </w:p>
    <w:p w:rsidR="000D43AB" w:rsidRPr="00C4456B" w:rsidRDefault="00180996" w:rsidP="00321C62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1.1. </w:t>
      </w:r>
      <w:r w:rsidR="000D43AB" w:rsidRPr="00C445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Одним из немаловажных аспектов развития дошкольника является развитие мелкой моторики и координации движений пальцев рук. Учеными доказано, что развитие руки (мелкая моторика и координация движений пальцев рук) находится в тесной связи с развитием речи и мышления ребенка.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Уровень развития мелкой моторики – один из показателей интеллектуальной готовности к обучению. Обычный ребенок, имеющий высокий уровень развития мелкой моторики, умеет логически рассуждать, у него достаточно развиты память и внимание, связная речь.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Еще во II веке до нашей эры в Китае было известно о влиянии действий руками на развитие головного мозга человека. Древние китайцы утверждали, что упражнения с участием рук и пальцев гармонизируют тело и разум, положительно влияют на деятельность мозга. Японская акупунктура – еще одно тому подтверждение. На кистях рук расположено множество рефлекторных точек, от которых идут импульсы в центральную нервную систему. Массируя определенные точки, можно воздействовать на внутренние органы, которые с этими точками связаны. Так, массаж большого пальца повышает активность головного мозга. Указательный палец связан с желудком, средний – с кишечником. Массаж безымянного пальца положительно сказывается на работе печени и почек, а мизинца – на работе сердца. Но не только восточные мудрецы, но и отечественные физиологи подтверждают связь развития рук с развитием мозга. В.М. Бехтерев в своих работах доказал, что простые движения рук помогают снять умственную усталость, улучшают произношение многих звуков, развивают речь ребенка</w:t>
      </w:r>
      <w:r w:rsidRPr="00C445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А известный педагог В.А Сухомлинский писал, что истоки способностей и дарования детей – на кончиках их пальцев, образно говоря, идут тончайшие ручейки, которые питают источник творческой мысли. Чем больше уверенности и изобретательности в движениях детской руки, тем тоньше взаимодействие руки с орудием труда (ручкой, карандашом…), тем сложнее движения необходимые для этого взаимодействия, тем ярче творческая стихия детского разума; чем больше мастерства в детской руке, тем ребёнок умнее.</w:t>
      </w:r>
    </w:p>
    <w:p w:rsidR="000D43AB" w:rsidRPr="00C4456B" w:rsidRDefault="000D43AB" w:rsidP="00321C62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И наши предки наверняка о чем-то таком догадывались. Ведь хорошо знакомые нам «Сорока-ворона», «Ладушки» и им подобные народные игры, не что иное, как </w:t>
      </w:r>
      <w:proofErr w:type="spell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оздоравливающий</w:t>
      </w:r>
      <w:proofErr w:type="spell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 и тонизирующий массаж на базе акупунктуры. Только задумайтесь: такие простые манипуляции с пальчиками, а сколько пользы! Положительное воздействие на внутренние органы, тонизирующий, иммуностимулирующий эффект – это раз. Стимуляция мыслительных функций и речи – это два. Веселое общение малыша и взрослого, заряд положительных эмоций – это три.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180996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1.2. </w:t>
      </w:r>
      <w:r w:rsidR="000D43AB" w:rsidRPr="00C4456B">
        <w:rPr>
          <w:rFonts w:ascii="Times New Roman" w:eastAsia="Times New Roman" w:hAnsi="Times New Roman"/>
          <w:b/>
          <w:sz w:val="28"/>
          <w:szCs w:val="28"/>
          <w:lang w:eastAsia="ru-RU"/>
        </w:rPr>
        <w:t>Актуальность:     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Необходимость развития активных движений пальцев рук получила научное обоснование. Учёные, занимающиеся изучением деятельности детского мозга, психики детей отмечают большое стимулирующее значение функции руки. Сотрудники Института физиологии детей и подростков установили, что уровень развития речи находится в прямой зависимости от степени </w:t>
      </w:r>
      <w:proofErr w:type="spell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сформированности</w:t>
      </w:r>
      <w:proofErr w:type="spell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 тонких движений пальцев рук.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Поскольку проблема развития мелкой моторики дошкольников является крайне важной, воспитателям необходимо провести с детьми углублённую работу в этом направлении, обеспечивая тесный контакт с логопедом, родителями, начав эту работу задолго до поступления детей в школу (с младшей группы). Зная, что эпизодическая нерегулярная деятельность не сможет дать заметного положительного эффекта, я решила создать свою, приемлемую для нашей возрастной группы и существующих материальных условий, систему занятий с детьми.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Учитывая возрастные особенности детей, я сочла, что наиболее оптимальным для проведения индивидуальных и групповых упражнений является время, отведённое для игр во второй половине дня. Кроме того, иногда, по мере необходимости, я включала игры с пальчиками в занятия в качестве физкультминутки.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Изучив работы по развитию мелкой моторики разных авторов, я отметила, что одни из них отдают предпочтение штриховке и рисованию (Е.В. Черных), другие – теневому театру (А.В. Мельникова), третьи лепке, конструированию (З.И. </w:t>
      </w:r>
      <w:proofErr w:type="spell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Богатеева</w:t>
      </w:r>
      <w:proofErr w:type="spell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), четвёртые – упражнения с пальчиками (Т.В. Фадеева) и др. На основании всего изученного мною была разработана программа кружка «Пальчиковые игры»</w:t>
      </w:r>
      <w:proofErr w:type="gramEnd"/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Данная программа предназначена для правильного развития мелкой моторики детей младшего дошкольного возраста и своевременной помощи в формировании последовательной координации</w:t>
      </w:r>
      <w:r w:rsidR="00614157"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 движений пальцев рук и навыков </w:t>
      </w: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ручной умелости.</w:t>
      </w: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180996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1.3. </w:t>
      </w:r>
      <w:r w:rsidR="00C445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Практическая значимость </w:t>
      </w:r>
      <w:r w:rsidR="000D43AB" w:rsidRPr="00C445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программы:</w:t>
      </w:r>
    </w:p>
    <w:p w:rsidR="000D43AB" w:rsidRPr="00C4456B" w:rsidRDefault="000D43AB" w:rsidP="000D43AB">
      <w:pPr>
        <w:numPr>
          <w:ilvl w:val="0"/>
          <w:numId w:val="2"/>
        </w:numPr>
        <w:shd w:val="clear" w:color="auto" w:fill="FFFFFF"/>
        <w:spacing w:after="0" w:line="294" w:lineRule="atLeast"/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обучение детей проводится с трехлетнего возраста;</w:t>
      </w:r>
    </w:p>
    <w:p w:rsidR="000D43AB" w:rsidRPr="00C4456B" w:rsidRDefault="000D43AB" w:rsidP="000D43AB">
      <w:pPr>
        <w:numPr>
          <w:ilvl w:val="0"/>
          <w:numId w:val="2"/>
        </w:numPr>
        <w:shd w:val="clear" w:color="auto" w:fill="FFFFFF"/>
        <w:spacing w:after="0" w:line="294" w:lineRule="atLeast"/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подобран и систематизирован материал пальчиковых игр и упражнений по развитию мелкой моторики, в соответствии с лексической темой;</w:t>
      </w:r>
    </w:p>
    <w:p w:rsidR="000D43AB" w:rsidRPr="00C4456B" w:rsidRDefault="000D43AB" w:rsidP="000D43AB">
      <w:pPr>
        <w:numPr>
          <w:ilvl w:val="0"/>
          <w:numId w:val="2"/>
        </w:numPr>
        <w:shd w:val="clear" w:color="auto" w:fill="FFFFFF"/>
        <w:spacing w:after="0" w:line="294" w:lineRule="atLeast"/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занятия по данной программе проводятся в игровой форме. Во время игры максимально реализуется ситуация успеха, следовательно, работа происходит естественно, не возникает психического напряжения.</w:t>
      </w:r>
    </w:p>
    <w:p w:rsidR="00321C62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Педагогическая целесообразность заключается в том, что на занятиях включает не только пальчиковые игры, а также используется и природный материал - желуди, орехи, фасоль. Интересны для детей и упражнения, где дети сами могут сочинять сюжет сказок, изображать героев</w:t>
      </w:r>
      <w:r w:rsidR="00614157" w:rsidRPr="00C445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14157" w:rsidRPr="00C4456B" w:rsidRDefault="00614157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1C62" w:rsidRPr="00C4456B" w:rsidRDefault="00180996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1.4. </w:t>
      </w:r>
      <w:r w:rsidR="00321C62" w:rsidRPr="00C4456B">
        <w:rPr>
          <w:rFonts w:ascii="Times New Roman" w:eastAsia="Times New Roman" w:hAnsi="Times New Roman"/>
          <w:b/>
          <w:sz w:val="28"/>
          <w:szCs w:val="28"/>
          <w:lang w:eastAsia="ru-RU"/>
        </w:rPr>
        <w:t>Нормативно-правовые документы:</w:t>
      </w:r>
    </w:p>
    <w:p w:rsidR="00321C62" w:rsidRPr="00C4456B" w:rsidRDefault="00321C62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-Закон РФ «Об образовании»</w:t>
      </w:r>
    </w:p>
    <w:p w:rsidR="00321C62" w:rsidRPr="00C4456B" w:rsidRDefault="00321C62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-Конвенция ООН о правах ребёнка</w:t>
      </w:r>
    </w:p>
    <w:p w:rsidR="00FB23C9" w:rsidRPr="00C4456B" w:rsidRDefault="00FB23C9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-ФГОС ДО</w:t>
      </w:r>
    </w:p>
    <w:p w:rsidR="00FB23C9" w:rsidRPr="00C4456B" w:rsidRDefault="00FB23C9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-Устав МБДОУ </w:t>
      </w:r>
      <w:proofErr w:type="spell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акитное</w:t>
      </w:r>
      <w:proofErr w:type="spellEnd"/>
    </w:p>
    <w:p w:rsidR="00FB23C9" w:rsidRPr="00C4456B" w:rsidRDefault="00FB23C9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-ООП МБДОУ с. Ракитное</w:t>
      </w:r>
    </w:p>
    <w:p w:rsidR="00FB23C9" w:rsidRPr="00C4456B" w:rsidRDefault="00FB23C9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-Положение о кружковой работе МБДОУ </w:t>
      </w:r>
      <w:proofErr w:type="gram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. Ракитное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43AB" w:rsidRPr="00C4456B" w:rsidRDefault="00180996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1.5. </w:t>
      </w:r>
      <w:r w:rsidR="000D43AB" w:rsidRPr="00C4456B">
        <w:rPr>
          <w:rFonts w:ascii="Times New Roman" w:eastAsia="Times New Roman" w:hAnsi="Times New Roman"/>
          <w:b/>
          <w:sz w:val="28"/>
          <w:szCs w:val="28"/>
          <w:lang w:eastAsia="ru-RU"/>
        </w:rPr>
        <w:t>Цель программы</w:t>
      </w:r>
      <w:r w:rsidR="000D43AB" w:rsidRPr="00C4456B">
        <w:rPr>
          <w:rFonts w:ascii="Times New Roman" w:eastAsia="Times New Roman" w:hAnsi="Times New Roman"/>
          <w:sz w:val="28"/>
          <w:szCs w:val="28"/>
          <w:lang w:eastAsia="ru-RU"/>
        </w:rPr>
        <w:t>: создание условий для развития мелкой моторики и координации движений пальцев рук.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321C62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 программы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Обучающие: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Научить детей четко произносить слова </w:t>
      </w:r>
      <w:proofErr w:type="spell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потешек</w:t>
      </w:r>
      <w:proofErr w:type="spell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, скороговорок и стихотворений, сочетая их с движениями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Знакомить детей с названием пальчиков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Формировать навыки исполнительского мастерства.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Развивающие: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Развивать умения производить точные движения кистью и пальцами рук.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Развивать способности координированной работы рук со зрительным восприятием.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Развивать творческую активность, пространственное мышление, фантазию.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Развивать гибкость и подвижность пальцев и кистей рук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Развивать память, звуковую культуру речи.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Воспитывающие: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Воспитывать в детях усидчивость.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Воспитывать внимательность к выполнению заданий.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созданию игровых ситуаций, расширять коммуникативные способности детей.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3C1D11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1.6. </w:t>
      </w:r>
      <w:r w:rsidR="000D43AB" w:rsidRPr="00C445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Принципы работы по развитию моторики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Эффективность коррекционной работы будет высокой при условии соблюдения некоторых принципов: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1. Принцип осознания совершаемых действий</w:t>
      </w: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. Действия ребенка в процессе занятия желательно сопровождать проговариванием взрослым этих действий. Например: «Скажи, какой пальчик сейчас работает?», «Наши пальчики сейчас сгибаются или разгибаются?» и т.п.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Данный принцип полезен для формирования </w:t>
      </w:r>
      <w:proofErr w:type="spell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межфункциональных</w:t>
      </w:r>
      <w:proofErr w:type="spell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связей мозговых структур.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2.</w:t>
      </w: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4456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Принцип развернутости освоения навыков</w:t>
      </w: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. Темп и механизмы освоения навыков у разных детей неодинаков в силу их индивидуальных особенностей. Каждая часть программы может быть освоена разными детьми при разном количестве занятий. Педагогу следует отрабатывать навыки освоения движений ребенка в оптимальном именно для него режиме.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>3.</w:t>
      </w: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4456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Принцип обратной связи</w:t>
      </w: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. Педагог по ходу занятия комментирует, помогает, подсказывает и оценивает действия ребенка для закрепления у него правильных двигательных действий (формирование правильной двигательной памяти). Применение данного принципа также позволяет ребенку быстро скорректировать свои двигательные действия, если он допускает ошибки.</w:t>
      </w:r>
    </w:p>
    <w:p w:rsidR="00100914" w:rsidRPr="00C4456B" w:rsidRDefault="00100914" w:rsidP="00100914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00914" w:rsidRPr="00C4456B" w:rsidRDefault="00180996" w:rsidP="00100914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Кружовая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работа </w:t>
      </w:r>
      <w:r w:rsidR="00100914" w:rsidRPr="00C4456B">
        <w:rPr>
          <w:rFonts w:ascii="Times New Roman" w:hAnsi="Times New Roman"/>
          <w:sz w:val="28"/>
          <w:szCs w:val="28"/>
        </w:rPr>
        <w:t xml:space="preserve">предполагают использование следующих форм:               </w:t>
      </w:r>
    </w:p>
    <w:p w:rsidR="000D43AB" w:rsidRPr="00C4456B" w:rsidRDefault="000D43AB" w:rsidP="000D43AB">
      <w:pPr>
        <w:numPr>
          <w:ilvl w:val="0"/>
          <w:numId w:val="3"/>
        </w:numPr>
        <w:shd w:val="clear" w:color="auto" w:fill="FFFFFF"/>
        <w:spacing w:after="0" w:line="294" w:lineRule="atLeast"/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Беседа,</w:t>
      </w:r>
    </w:p>
    <w:p w:rsidR="000D43AB" w:rsidRPr="00C4456B" w:rsidRDefault="000D43AB" w:rsidP="000D43AB">
      <w:pPr>
        <w:numPr>
          <w:ilvl w:val="0"/>
          <w:numId w:val="3"/>
        </w:numPr>
        <w:shd w:val="clear" w:color="auto" w:fill="FFFFFF"/>
        <w:spacing w:after="0" w:line="294" w:lineRule="atLeast"/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художественное слово</w:t>
      </w:r>
    </w:p>
    <w:p w:rsidR="000D43AB" w:rsidRPr="00C4456B" w:rsidRDefault="000D43AB" w:rsidP="000D43AB">
      <w:pPr>
        <w:numPr>
          <w:ilvl w:val="0"/>
          <w:numId w:val="3"/>
        </w:numPr>
        <w:shd w:val="clear" w:color="auto" w:fill="FFFFFF"/>
        <w:spacing w:after="0" w:line="294" w:lineRule="atLeast"/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дидактическая игра</w:t>
      </w:r>
    </w:p>
    <w:p w:rsidR="000D43AB" w:rsidRPr="00C4456B" w:rsidRDefault="000D43AB" w:rsidP="000D43AB">
      <w:pPr>
        <w:numPr>
          <w:ilvl w:val="0"/>
          <w:numId w:val="3"/>
        </w:numPr>
        <w:shd w:val="clear" w:color="auto" w:fill="FFFFFF"/>
        <w:spacing w:after="0" w:line="294" w:lineRule="atLeast"/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физические упражнения</w:t>
      </w:r>
    </w:p>
    <w:p w:rsidR="000D43AB" w:rsidRPr="00C4456B" w:rsidRDefault="000D43AB" w:rsidP="000D43AB">
      <w:pPr>
        <w:numPr>
          <w:ilvl w:val="0"/>
          <w:numId w:val="3"/>
        </w:numPr>
        <w:shd w:val="clear" w:color="auto" w:fill="FFFFFF"/>
        <w:spacing w:after="0" w:line="294" w:lineRule="atLeast"/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индивидуальная корректировка действий.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Направленность программы: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Программа включает в себя следующие разделы:</w:t>
      </w:r>
    </w:p>
    <w:p w:rsidR="000D43AB" w:rsidRPr="00C4456B" w:rsidRDefault="000D43AB" w:rsidP="000D43AB">
      <w:pPr>
        <w:numPr>
          <w:ilvl w:val="0"/>
          <w:numId w:val="4"/>
        </w:numPr>
        <w:shd w:val="clear" w:color="auto" w:fill="FFFFFF"/>
        <w:spacing w:after="0" w:line="294" w:lineRule="atLeast"/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гимнастика</w:t>
      </w:r>
    </w:p>
    <w:p w:rsidR="000D43AB" w:rsidRPr="00C4456B" w:rsidRDefault="000D43AB" w:rsidP="000D43AB">
      <w:pPr>
        <w:numPr>
          <w:ilvl w:val="0"/>
          <w:numId w:val="4"/>
        </w:numPr>
        <w:shd w:val="clear" w:color="auto" w:fill="FFFFFF"/>
        <w:spacing w:after="0" w:line="294" w:lineRule="atLeast"/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пальчиковые игры</w:t>
      </w:r>
    </w:p>
    <w:p w:rsidR="000D43AB" w:rsidRPr="00C4456B" w:rsidRDefault="000D43AB" w:rsidP="000D43AB">
      <w:pPr>
        <w:numPr>
          <w:ilvl w:val="0"/>
          <w:numId w:val="4"/>
        </w:numPr>
        <w:shd w:val="clear" w:color="auto" w:fill="FFFFFF"/>
        <w:spacing w:after="0" w:line="294" w:lineRule="atLeast"/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инсценировки</w:t>
      </w:r>
    </w:p>
    <w:p w:rsidR="00FB23C9" w:rsidRPr="00C4456B" w:rsidRDefault="000D43AB" w:rsidP="00FB23C9">
      <w:pPr>
        <w:numPr>
          <w:ilvl w:val="0"/>
          <w:numId w:val="4"/>
        </w:numPr>
        <w:shd w:val="clear" w:color="auto" w:fill="FFFFFF"/>
        <w:spacing w:after="0" w:line="294" w:lineRule="atLeast"/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игры и действия с предметами.</w:t>
      </w:r>
    </w:p>
    <w:p w:rsidR="00FB23C9" w:rsidRPr="00C4456B" w:rsidRDefault="00FB23C9" w:rsidP="00FB23C9">
      <w:pPr>
        <w:shd w:val="clear" w:color="auto" w:fill="FFFFFF"/>
        <w:spacing w:after="0" w:line="294" w:lineRule="atLeast"/>
        <w:ind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4157" w:rsidRPr="00C4456B" w:rsidRDefault="00614157" w:rsidP="00FB23C9">
      <w:pPr>
        <w:shd w:val="clear" w:color="auto" w:fill="FFFFFF"/>
        <w:spacing w:after="0" w:line="294" w:lineRule="atLeast"/>
        <w:ind w:right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6822" w:rsidRPr="003C1D11" w:rsidRDefault="004B6822" w:rsidP="004B6822">
      <w:pPr>
        <w:pStyle w:val="ab"/>
        <w:numPr>
          <w:ilvl w:val="1"/>
          <w:numId w:val="14"/>
        </w:numPr>
        <w:tabs>
          <w:tab w:val="left" w:pos="142"/>
        </w:tabs>
        <w:jc w:val="left"/>
        <w:rPr>
          <w:rFonts w:ascii="Times New Roman" w:hAnsi="Times New Roman"/>
          <w:sz w:val="28"/>
          <w:szCs w:val="28"/>
        </w:rPr>
      </w:pPr>
      <w:r w:rsidRPr="003C1D11">
        <w:rPr>
          <w:rFonts w:ascii="Times New Roman" w:hAnsi="Times New Roman"/>
          <w:b/>
          <w:sz w:val="28"/>
          <w:szCs w:val="28"/>
        </w:rPr>
        <w:t>Список детей</w:t>
      </w:r>
      <w:r w:rsidRPr="003C1D11">
        <w:rPr>
          <w:rFonts w:ascii="Times New Roman" w:hAnsi="Times New Roman"/>
          <w:sz w:val="28"/>
          <w:szCs w:val="28"/>
        </w:rPr>
        <w:t xml:space="preserve">, посещающих кружок:                                                                                  1.  Афанасьева </w:t>
      </w:r>
      <w:proofErr w:type="spellStart"/>
      <w:r w:rsidRPr="003C1D11">
        <w:rPr>
          <w:rFonts w:ascii="Times New Roman" w:hAnsi="Times New Roman"/>
          <w:sz w:val="28"/>
          <w:szCs w:val="28"/>
        </w:rPr>
        <w:t>Дарина</w:t>
      </w:r>
      <w:proofErr w:type="spellEnd"/>
      <w:r w:rsidRPr="003C1D11">
        <w:rPr>
          <w:rFonts w:ascii="Times New Roman" w:hAnsi="Times New Roman"/>
          <w:sz w:val="28"/>
          <w:szCs w:val="28"/>
        </w:rPr>
        <w:t xml:space="preserve"> Владимировна                                                                      2.  </w:t>
      </w:r>
      <w:proofErr w:type="spellStart"/>
      <w:r w:rsidRPr="003C1D11">
        <w:rPr>
          <w:rFonts w:ascii="Times New Roman" w:hAnsi="Times New Roman"/>
          <w:sz w:val="28"/>
          <w:szCs w:val="28"/>
        </w:rPr>
        <w:t>Вязьмина</w:t>
      </w:r>
      <w:proofErr w:type="spellEnd"/>
      <w:r w:rsidRPr="003C1D11">
        <w:rPr>
          <w:rFonts w:ascii="Times New Roman" w:hAnsi="Times New Roman"/>
          <w:sz w:val="28"/>
          <w:szCs w:val="28"/>
        </w:rPr>
        <w:t xml:space="preserve"> Дарья Денисовна                                                                </w:t>
      </w:r>
      <w:r w:rsidR="00C4456B" w:rsidRPr="003C1D11">
        <w:rPr>
          <w:rFonts w:ascii="Times New Roman" w:hAnsi="Times New Roman"/>
          <w:sz w:val="28"/>
          <w:szCs w:val="28"/>
        </w:rPr>
        <w:t xml:space="preserve">                       </w:t>
      </w:r>
      <w:r w:rsidRPr="003C1D11">
        <w:rPr>
          <w:rFonts w:ascii="Times New Roman" w:hAnsi="Times New Roman"/>
          <w:sz w:val="28"/>
          <w:szCs w:val="28"/>
        </w:rPr>
        <w:t xml:space="preserve"> 3.  Гончарова Альбина Игоревна                                                                     </w:t>
      </w:r>
      <w:r w:rsidR="00C4456B" w:rsidRPr="003C1D11">
        <w:rPr>
          <w:rFonts w:ascii="Times New Roman" w:hAnsi="Times New Roman"/>
          <w:sz w:val="28"/>
          <w:szCs w:val="28"/>
        </w:rPr>
        <w:t xml:space="preserve">                </w:t>
      </w:r>
      <w:r w:rsidRPr="003C1D11">
        <w:rPr>
          <w:rFonts w:ascii="Times New Roman" w:hAnsi="Times New Roman"/>
          <w:sz w:val="28"/>
          <w:szCs w:val="28"/>
        </w:rPr>
        <w:t xml:space="preserve">  4.  Демидов Евгений Александрович                                                                              5.  Карпенко Павел Артёмович                                                                                    6.  </w:t>
      </w:r>
      <w:proofErr w:type="spellStart"/>
      <w:r w:rsidRPr="003C1D11">
        <w:rPr>
          <w:rFonts w:ascii="Times New Roman" w:hAnsi="Times New Roman"/>
          <w:sz w:val="28"/>
          <w:szCs w:val="28"/>
        </w:rPr>
        <w:t>Коломыцев</w:t>
      </w:r>
      <w:proofErr w:type="spellEnd"/>
      <w:r w:rsidRPr="003C1D11">
        <w:rPr>
          <w:rFonts w:ascii="Times New Roman" w:hAnsi="Times New Roman"/>
          <w:sz w:val="28"/>
          <w:szCs w:val="28"/>
        </w:rPr>
        <w:t xml:space="preserve"> Вячеслав Витальевич                                                                       7.  </w:t>
      </w:r>
      <w:proofErr w:type="spellStart"/>
      <w:r w:rsidRPr="003C1D11">
        <w:rPr>
          <w:rFonts w:ascii="Times New Roman" w:hAnsi="Times New Roman"/>
          <w:sz w:val="28"/>
          <w:szCs w:val="28"/>
        </w:rPr>
        <w:t>Коломыцев</w:t>
      </w:r>
      <w:proofErr w:type="spellEnd"/>
      <w:r w:rsidRPr="003C1D11">
        <w:rPr>
          <w:rFonts w:ascii="Times New Roman" w:hAnsi="Times New Roman"/>
          <w:sz w:val="28"/>
          <w:szCs w:val="28"/>
        </w:rPr>
        <w:t xml:space="preserve"> Ярослав  Витальевич                                                           </w:t>
      </w:r>
      <w:r w:rsidR="00C4456B" w:rsidRPr="003C1D11">
        <w:rPr>
          <w:rFonts w:ascii="Times New Roman" w:hAnsi="Times New Roman"/>
          <w:sz w:val="28"/>
          <w:szCs w:val="28"/>
        </w:rPr>
        <w:t xml:space="preserve">                 </w:t>
      </w:r>
      <w:r w:rsidRPr="003C1D11">
        <w:rPr>
          <w:rFonts w:ascii="Times New Roman" w:hAnsi="Times New Roman"/>
          <w:sz w:val="28"/>
          <w:szCs w:val="28"/>
        </w:rPr>
        <w:t xml:space="preserve">8.  </w:t>
      </w:r>
      <w:proofErr w:type="spellStart"/>
      <w:r w:rsidRPr="003C1D11">
        <w:rPr>
          <w:rFonts w:ascii="Times New Roman" w:hAnsi="Times New Roman"/>
          <w:sz w:val="28"/>
          <w:szCs w:val="28"/>
        </w:rPr>
        <w:t>Коломыцева</w:t>
      </w:r>
      <w:proofErr w:type="spellEnd"/>
      <w:r w:rsidRPr="003C1D11">
        <w:rPr>
          <w:rFonts w:ascii="Times New Roman" w:hAnsi="Times New Roman"/>
          <w:sz w:val="28"/>
          <w:szCs w:val="28"/>
        </w:rPr>
        <w:t xml:space="preserve"> Александра Витальевна                                                 </w:t>
      </w:r>
      <w:r w:rsidR="00C4456B" w:rsidRPr="003C1D11">
        <w:rPr>
          <w:rFonts w:ascii="Times New Roman" w:hAnsi="Times New Roman"/>
          <w:sz w:val="28"/>
          <w:szCs w:val="28"/>
        </w:rPr>
        <w:t xml:space="preserve">                    </w:t>
      </w:r>
      <w:r w:rsidRPr="003C1D11">
        <w:rPr>
          <w:rFonts w:ascii="Times New Roman" w:hAnsi="Times New Roman"/>
          <w:sz w:val="28"/>
          <w:szCs w:val="28"/>
        </w:rPr>
        <w:t xml:space="preserve">  9.  Кухарь Екатерина Ивановна                                                          </w:t>
      </w:r>
      <w:r w:rsidR="00C4456B" w:rsidRPr="003C1D11">
        <w:rPr>
          <w:rFonts w:ascii="Times New Roman" w:hAnsi="Times New Roman"/>
          <w:sz w:val="28"/>
          <w:szCs w:val="28"/>
        </w:rPr>
        <w:t xml:space="preserve">                </w:t>
      </w:r>
      <w:r w:rsidRPr="003C1D11">
        <w:rPr>
          <w:rFonts w:ascii="Times New Roman" w:hAnsi="Times New Roman"/>
          <w:sz w:val="28"/>
          <w:szCs w:val="28"/>
        </w:rPr>
        <w:t xml:space="preserve"> 10.Бебия Роман Денисович                                   </w:t>
      </w:r>
      <w:r w:rsidR="00C4456B" w:rsidRPr="003C1D11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3C1D11">
        <w:rPr>
          <w:rFonts w:ascii="Times New Roman" w:hAnsi="Times New Roman"/>
          <w:sz w:val="28"/>
          <w:szCs w:val="28"/>
        </w:rPr>
        <w:t xml:space="preserve"> 11.</w:t>
      </w:r>
      <w:proofErr w:type="gramStart"/>
      <w:r w:rsidRPr="003C1D11">
        <w:rPr>
          <w:rFonts w:ascii="Times New Roman" w:hAnsi="Times New Roman"/>
          <w:sz w:val="28"/>
          <w:szCs w:val="28"/>
        </w:rPr>
        <w:t>Гавриков</w:t>
      </w:r>
      <w:proofErr w:type="gramEnd"/>
      <w:r w:rsidRPr="003C1D11">
        <w:rPr>
          <w:rFonts w:ascii="Times New Roman" w:hAnsi="Times New Roman"/>
          <w:sz w:val="28"/>
          <w:szCs w:val="28"/>
        </w:rPr>
        <w:t xml:space="preserve"> Мирон Александрович                                                    1</w:t>
      </w:r>
      <w:r w:rsidR="003C1D11">
        <w:rPr>
          <w:rFonts w:ascii="Times New Roman" w:hAnsi="Times New Roman"/>
          <w:sz w:val="28"/>
          <w:szCs w:val="28"/>
        </w:rPr>
        <w:t>2.Фазлутдинова Алина Сергеевна</w:t>
      </w:r>
      <w:r w:rsidRPr="003C1D1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0D43AB" w:rsidRPr="00C4456B" w:rsidRDefault="000D43AB" w:rsidP="00FB23C9">
      <w:pPr>
        <w:shd w:val="clear" w:color="auto" w:fill="FFFFFF"/>
        <w:spacing w:after="0" w:line="294" w:lineRule="atLeast"/>
        <w:ind w:right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FB23C9" w:rsidRPr="00C4456B">
        <w:rPr>
          <w:rFonts w:ascii="Times New Roman" w:eastAsia="Times New Roman" w:hAnsi="Times New Roman"/>
          <w:b/>
          <w:sz w:val="28"/>
          <w:szCs w:val="28"/>
          <w:lang w:eastAsia="ru-RU"/>
        </w:rPr>
        <w:t>2.Содержательный раздел.</w:t>
      </w:r>
    </w:p>
    <w:p w:rsidR="00614157" w:rsidRPr="00C4456B" w:rsidRDefault="00614157" w:rsidP="00FB23C9">
      <w:pPr>
        <w:shd w:val="clear" w:color="auto" w:fill="FFFFFF"/>
        <w:spacing w:after="0" w:line="294" w:lineRule="atLeast"/>
        <w:ind w:right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23C9" w:rsidRPr="00C4456B" w:rsidRDefault="00FB23C9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Срок реализации программы:</w:t>
      </w:r>
    </w:p>
    <w:p w:rsidR="00FB23C9" w:rsidRPr="00C4456B" w:rsidRDefault="00FB23C9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Программа рассчитана на 1 год обучения.</w:t>
      </w:r>
    </w:p>
    <w:p w:rsidR="00614157" w:rsidRPr="00C4456B" w:rsidRDefault="00614157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23C9" w:rsidRPr="00C4456B" w:rsidRDefault="003C1D11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2.1. </w:t>
      </w:r>
      <w:r w:rsidR="00FB23C9" w:rsidRPr="00C445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Ожидаемые результаты и способы определения из результативности:</w:t>
      </w:r>
    </w:p>
    <w:p w:rsidR="00FB23C9" w:rsidRPr="00C4456B" w:rsidRDefault="00FB23C9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Обучаясь по данной программе, </w:t>
      </w:r>
      <w:r w:rsidRPr="00C4456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 концу обучения дети</w:t>
      </w:r>
    </w:p>
    <w:p w:rsidR="00FB23C9" w:rsidRPr="00C4456B" w:rsidRDefault="00FB23C9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должны знать:</w:t>
      </w:r>
    </w:p>
    <w:p w:rsidR="00FB23C9" w:rsidRPr="00C4456B" w:rsidRDefault="00FB23C9" w:rsidP="00FB23C9">
      <w:pPr>
        <w:numPr>
          <w:ilvl w:val="0"/>
          <w:numId w:val="5"/>
        </w:numPr>
        <w:shd w:val="clear" w:color="auto" w:fill="FFFFFF"/>
        <w:spacing w:after="0" w:line="294" w:lineRule="atLeast"/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названия пальцев рук, их очередность</w:t>
      </w:r>
    </w:p>
    <w:p w:rsidR="00FB23C9" w:rsidRPr="00C4456B" w:rsidRDefault="00FB23C9" w:rsidP="00FB23C9">
      <w:pPr>
        <w:numPr>
          <w:ilvl w:val="0"/>
          <w:numId w:val="5"/>
        </w:numPr>
        <w:shd w:val="clear" w:color="auto" w:fill="FFFFFF"/>
        <w:spacing w:after="0" w:line="294" w:lineRule="atLeast"/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народные </w:t>
      </w:r>
      <w:proofErr w:type="spell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потешки</w:t>
      </w:r>
      <w:proofErr w:type="spell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, небольшие по размеру пальчиковые игры с движениями, соответствующие тексту</w:t>
      </w:r>
    </w:p>
    <w:p w:rsidR="00FB23C9" w:rsidRPr="00C4456B" w:rsidRDefault="00FB23C9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23C9" w:rsidRPr="00C4456B" w:rsidRDefault="00FB23C9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должны уметь:</w:t>
      </w:r>
    </w:p>
    <w:p w:rsidR="00FB23C9" w:rsidRPr="00C4456B" w:rsidRDefault="00FB23C9" w:rsidP="00FB23C9">
      <w:pPr>
        <w:numPr>
          <w:ilvl w:val="0"/>
          <w:numId w:val="6"/>
        </w:numPr>
        <w:shd w:val="clear" w:color="auto" w:fill="FFFFFF"/>
        <w:spacing w:after="0" w:line="294" w:lineRule="atLeast"/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управлять своими действиями и концентрировать внимание на одном виде деятельности</w:t>
      </w:r>
    </w:p>
    <w:p w:rsidR="00FB23C9" w:rsidRPr="00C4456B" w:rsidRDefault="00FB23C9" w:rsidP="00FB23C9">
      <w:pPr>
        <w:numPr>
          <w:ilvl w:val="0"/>
          <w:numId w:val="6"/>
        </w:numPr>
        <w:shd w:val="clear" w:color="auto" w:fill="FFFFFF"/>
        <w:spacing w:after="0" w:line="294" w:lineRule="atLeast"/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согласовывать движения кистей рук со словами пальчиковых игр, </w:t>
      </w:r>
      <w:proofErr w:type="spell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потешек</w:t>
      </w:r>
      <w:proofErr w:type="spellEnd"/>
    </w:p>
    <w:p w:rsidR="00FB23C9" w:rsidRPr="00C4456B" w:rsidRDefault="00FB23C9" w:rsidP="00FB23C9">
      <w:pPr>
        <w:numPr>
          <w:ilvl w:val="0"/>
          <w:numId w:val="6"/>
        </w:numPr>
        <w:shd w:val="clear" w:color="auto" w:fill="FFFFFF"/>
        <w:spacing w:after="0" w:line="294" w:lineRule="atLeast"/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ориентироваться в понятиях «вправо», «влево», «вверх», «вниз» и т.д.</w:t>
      </w:r>
    </w:p>
    <w:p w:rsidR="00FB23C9" w:rsidRPr="00C4456B" w:rsidRDefault="00FB23C9" w:rsidP="00FB23C9">
      <w:pPr>
        <w:numPr>
          <w:ilvl w:val="0"/>
          <w:numId w:val="6"/>
        </w:numPr>
        <w:shd w:val="clear" w:color="auto" w:fill="FFFFFF"/>
        <w:spacing w:after="0" w:line="294" w:lineRule="atLeast"/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выполнять движения пальчиковых игр как левой, так и правой рукой и обеими вместе.</w:t>
      </w:r>
    </w:p>
    <w:p w:rsidR="00614157" w:rsidRPr="00C4456B" w:rsidRDefault="00FB23C9" w:rsidP="000D43AB">
      <w:pPr>
        <w:numPr>
          <w:ilvl w:val="0"/>
          <w:numId w:val="6"/>
        </w:numPr>
        <w:shd w:val="clear" w:color="auto" w:fill="FFFFFF"/>
        <w:spacing w:after="0" w:line="294" w:lineRule="atLeast"/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у детей развивается гибкость и подвижность пальцев и кистей рук</w:t>
      </w:r>
      <w:r w:rsidR="00614157" w:rsidRPr="00C445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614157" w:rsidP="00614157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</w:t>
      </w:r>
      <w:r w:rsidR="003C1D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2.2. </w:t>
      </w:r>
      <w:r w:rsidRPr="00C445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</w:t>
      </w:r>
      <w:r w:rsidR="000D43AB" w:rsidRPr="00C445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КАЛЕНДАРНЫЙ ПЛАН РАБОТЫ КРУЖКА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Сентябрь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Моя группа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Дружные ребята</w:t>
      </w: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Статистическое упражнение « Пальчики здороваются»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«Дружба»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Мой дом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«Играем ладушки»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 карандашом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Статические упражнения «Стол», «Стул»</w:t>
      </w:r>
    </w:p>
    <w:p w:rsidR="000D43AB" w:rsidRPr="00C4456B" w:rsidRDefault="00C4456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Пальчиковая </w:t>
      </w:r>
      <w:r w:rsidR="000D43AB" w:rsidRPr="00C4456B">
        <w:rPr>
          <w:rFonts w:ascii="Times New Roman" w:eastAsia="Times New Roman" w:hAnsi="Times New Roman"/>
          <w:sz w:val="28"/>
          <w:szCs w:val="28"/>
          <w:lang w:eastAsia="ru-RU"/>
        </w:rPr>
        <w:t>игра «Мои веселые пальчики»</w:t>
      </w:r>
      <w:r w:rsidR="000D43AB"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Моя семья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«Семья»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Статистическое упражнение «Очки»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«Дружная семья»</w:t>
      </w:r>
    </w:p>
    <w:p w:rsidR="000D43AB" w:rsidRPr="00C4456B" w:rsidRDefault="00C4456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Инсценировк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D43AB" w:rsidRPr="00C4456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End"/>
      <w:r w:rsidR="000D43AB" w:rsidRPr="00C4456B">
        <w:rPr>
          <w:rFonts w:ascii="Times New Roman" w:eastAsia="Times New Roman" w:hAnsi="Times New Roman"/>
          <w:sz w:val="28"/>
          <w:szCs w:val="28"/>
          <w:lang w:eastAsia="ru-RU"/>
        </w:rPr>
        <w:t>Малыш</w:t>
      </w:r>
      <w:proofErr w:type="spellEnd"/>
      <w:r w:rsidR="000D43AB" w:rsidRPr="00C4456B">
        <w:rPr>
          <w:rFonts w:ascii="Times New Roman" w:eastAsia="Times New Roman" w:hAnsi="Times New Roman"/>
          <w:sz w:val="28"/>
          <w:szCs w:val="28"/>
          <w:lang w:eastAsia="ru-RU"/>
        </w:rPr>
        <w:t>-непоседа»</w:t>
      </w:r>
      <w:r w:rsidR="000D43AB"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Одежда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«Одежда»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Игра с </w:t>
      </w:r>
      <w:proofErr w:type="spell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пазлами</w:t>
      </w:r>
      <w:proofErr w:type="spell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 «Подарим Незнайке шорты»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«Дружные пальчики»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Повторение и закрепление пройденного материала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Октябрь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Дикие животные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«Дикие животные»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 семенами фасоли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Статическое упражнения «Заяц», «Волк и лиса»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«В лесу»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Я - человек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«Человечки»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Статическое упражнение «Человечки»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«Моя семья»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Игра «Кто быстрее?» (накручивание веревочки)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Профессия </w:t>
      </w:r>
      <w:proofErr w:type="gram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-ш</w:t>
      </w:r>
      <w:proofErr w:type="gram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вея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«Помощники»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 карандашом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Статическое упражнение «Ножницы»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«Я перчатку одеваю»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Дидактическая игра «Чудесный мешочек»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Профессия </w:t>
      </w:r>
      <w:proofErr w:type="gram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-с</w:t>
      </w:r>
      <w:proofErr w:type="gram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троитель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«Мы строители»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 горохом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Статистическое упражнение «Дом»</w:t>
      </w:r>
    </w:p>
    <w:p w:rsidR="000D43AB" w:rsidRPr="00C4456B" w:rsidRDefault="00614157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Пальчиковаягимнастика</w:t>
      </w:r>
      <w:proofErr w:type="spellEnd"/>
      <w:proofErr w:type="gram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:«</w:t>
      </w:r>
      <w:proofErr w:type="spellStart"/>
      <w:proofErr w:type="gram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Строимдом</w:t>
      </w:r>
      <w:proofErr w:type="spellEnd"/>
      <w:r w:rsidR="000D43AB" w:rsidRPr="00C4456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D43AB"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Ноябрь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Транспорт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«Транспорт»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 карандашом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Статистическое упражнение «Лодка»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«Транспорт»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Птичья столовая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«Птичья столовая»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 горохом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Статистическое упражнение «Птичка»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«Птичья столовая»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Здравствуй, зима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«Зима»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Статистическое упражнение «Снежок»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«Зимняя прогулка»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Предметы вокруг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нас - аквариум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«Рыбки»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Статистическое упражнение «Рыбка»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«Пять рыбок»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Декабрь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В лесу зимой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«Звери зимой»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1.Самомассаж ладоней и пальцев рук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Статистическое упражнение «Медведь»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«Зимой в лесу»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Инсценировка </w:t>
      </w:r>
      <w:proofErr w:type="spell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укр.н.с</w:t>
      </w:r>
      <w:proofErr w:type="spell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. «Рукавичка»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Я-</w:t>
      </w:r>
      <w:proofErr w:type="gram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гражданин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«Мои вещи»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 шарик с горохом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Статистическое упражнение «Шарик»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«Мои вещи»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Зимние забавы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«Зимние забавы»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 карандашом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Статистическое упражнение «Мостик»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«Зимние забавы»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Игра «Кто быстрее?» (накручивание веревочки</w:t>
      </w:r>
      <w:proofErr w:type="gram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 )</w:t>
      </w:r>
      <w:proofErr w:type="gramEnd"/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Скоро Новый год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«Маленькой елочке холодно зимой»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 шишкой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Статистическое упражнение «Елка»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«Ёлочка»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Январь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Народные промыслы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«Жили у бабуси два весёлых гуся»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 грецким орехом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Статистическое упражнение «Гусь»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«Домашние птицы»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Обыгрывание </w:t>
      </w:r>
      <w:proofErr w:type="spell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р.н</w:t>
      </w:r>
      <w:proofErr w:type="gram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.п</w:t>
      </w:r>
      <w:proofErr w:type="gram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есни</w:t>
      </w:r>
      <w:proofErr w:type="spell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 «Жили у бабуси два весёлых гуся»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Домашние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животные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«Мои любимые животные»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 конструктором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Статическое упражнение «Мышка», «Кошка»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«Мышка и кошка»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Пальчиковый театр «Репка»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Фантазеры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«Домик»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 шариком с горохом.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Статистическое упражнение «Дом с балконом»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«Я хочу построить дом»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Инсценировка «</w:t>
      </w:r>
      <w:proofErr w:type="gram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Большое</w:t>
      </w:r>
      <w:proofErr w:type="gram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 и маленькое»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Любимые игрушки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«Любимые игрушки»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1.</w:t>
      </w: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 карандашом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2.Статистическое упражнение «Зайка и барабан»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3.Пальчиковая гимнастика «Мальчик</w:t>
      </w:r>
      <w:proofErr w:type="gram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и-</w:t>
      </w:r>
      <w:proofErr w:type="gram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 пальчики»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Февраль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В гостях у сказки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«Теремок»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 массажными мячиками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Статистические упражнения «Домик»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«Терем-теремок»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Инсценировка </w:t>
      </w:r>
      <w:proofErr w:type="spell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р.н.с</w:t>
      </w:r>
      <w:proofErr w:type="spell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. «Теремок»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2 Гордое звание -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Мужчина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«Пилим и строгаем — папе помогаем»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Статистическое упражнение «Клещи»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«Гвозди»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Люди искусства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«Цветочек радуется солнышку»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Статистическое упражнение «Цветок»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«Хризантемы»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Инсценировка «Весна»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Мамы всякие нужны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«Мамины помощники»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 массажным мячиком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Статистическое упражнение «Кольцо»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«Мамина помощница»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Март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Моя мама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«Цветок для мамы»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 карандашом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Статистическое упражнение «Цветок»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«Алые цветочки»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Инсценировка «Подарок маме»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Приметы весны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«Солнышко»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«Солнышко»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Инсценировка «Утренние лучи»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Весна в природе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«Пришла весна»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 шишкой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Статистическое упражнение «Дерево»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«Пришла весна»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Насекомые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«Найди цветок для бабочки»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1.Самомассаж ладоней и пальцев рук</w:t>
      </w:r>
      <w:proofErr w:type="gram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2.Статистическое упражнение «Солнечные лучи»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3. Пальчиковая игра «Бабочка»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Апрель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Маленькие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исследователи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«Капель»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Самомассаж ладоней и пальцев рук карандашом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Статистическое упражнение «Бочка»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«Капельки»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Космос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«Отправляемся в полет»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 массажным мячиком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Статистическое упражнение «Бинокль»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«Космос»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Игра «Кто быстрее долетит до планеты»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Весна в искусстве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«Травка зеленеет»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«Радуга»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Инсценировка «Птица и птенчики»</w:t>
      </w: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Мир, труд, май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«Дружба»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 грецким орехом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Статистическое упражнение «Цепочка»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«Дружба»</w:t>
      </w: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Май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Наша армия сильна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«Бойцы-молодцы»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 горохом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Статистическое упражнение «Пушки»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«Бойцы-молодцы»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9 мая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«Мы идем на парад»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Статистическое упражнение «Флажки»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«Парад»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br/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Скоро лето!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«Вот и лето наступило»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 шишкой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Статистическое упражнение «Жук»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Пальчиковая игра «Лето»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Лето красное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«Лето 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Самомассаж ладоней и пальцев рук грецким орехом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Статистическое упражнение «Птенчики в гнезде»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Повторение пальчиковых игр по выбору детей</w:t>
      </w:r>
    </w:p>
    <w:p w:rsidR="00614157" w:rsidRPr="00C4456B" w:rsidRDefault="00614157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23C9" w:rsidRPr="00C4456B" w:rsidRDefault="003C1D11" w:rsidP="00614157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2.3. </w:t>
      </w:r>
      <w:r w:rsidR="00FB23C9" w:rsidRPr="00C445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Работа с родителями:</w:t>
      </w:r>
    </w:p>
    <w:p w:rsidR="00FB23C9" w:rsidRPr="00C4456B" w:rsidRDefault="00FB23C9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- выставки игр и атрибутов по развитию мелкой моторики рук детей;</w:t>
      </w:r>
    </w:p>
    <w:p w:rsidR="00FB23C9" w:rsidRPr="00C4456B" w:rsidRDefault="00FB23C9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- консультации индивидуальные и групповые «Речь и пальчики», «Как правильно проводить с ребёнком пальчиковые игры», « Пальчиковые шаги»;</w:t>
      </w:r>
    </w:p>
    <w:p w:rsidR="00FB23C9" w:rsidRPr="00C4456B" w:rsidRDefault="00FB23C9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мастер-класс для родителей «Волшебные пальчики»;</w:t>
      </w:r>
    </w:p>
    <w:p w:rsidR="00FB23C9" w:rsidRPr="00C4456B" w:rsidRDefault="00FB23C9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- беседы с родителями «Дети и мелкая моторика рук»</w:t>
      </w:r>
    </w:p>
    <w:p w:rsidR="00FB23C9" w:rsidRPr="00C4456B" w:rsidRDefault="00FB23C9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- дни общения (ответы воспитателя на интересующие родителей вопросы;</w:t>
      </w:r>
    </w:p>
    <w:p w:rsidR="00FB23C9" w:rsidRPr="00C4456B" w:rsidRDefault="00FB23C9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- семинар – практикум «Роль пальчиковых игр на развитие речи детей дошкольного возраста».</w:t>
      </w:r>
    </w:p>
    <w:p w:rsidR="00614157" w:rsidRPr="00C4456B" w:rsidRDefault="00614157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4157" w:rsidRDefault="00614157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b/>
          <w:sz w:val="28"/>
          <w:szCs w:val="28"/>
          <w:lang w:eastAsia="ru-RU"/>
        </w:rPr>
        <w:t>3.Организациооный раздел</w:t>
      </w:r>
    </w:p>
    <w:p w:rsidR="003C1D11" w:rsidRDefault="003C1D11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2280" w:rsidRDefault="003C1D11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Расписание работы кружка</w:t>
      </w:r>
    </w:p>
    <w:p w:rsidR="003C1D11" w:rsidRPr="003C1D11" w:rsidRDefault="003C1D11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E4F" w:rsidRDefault="003C1D11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3.1. </w:t>
      </w:r>
      <w:r w:rsidR="009D1DA9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 предметно - развивающей среды</w:t>
      </w:r>
    </w:p>
    <w:p w:rsidR="00D73E4F" w:rsidRDefault="00D73E4F" w:rsidP="00D73E4F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756">
        <w:rPr>
          <w:rFonts w:ascii="Times New Roman" w:eastAsia="Times New Roman" w:hAnsi="Times New Roman"/>
          <w:sz w:val="28"/>
          <w:szCs w:val="28"/>
          <w:lang w:eastAsia="ru-RU"/>
        </w:rPr>
        <w:t>Для кружковой работы необходимы следующие материалы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73E4F" w:rsidRDefault="00D73E4F" w:rsidP="00D73E4F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1.Резиновые игрушки</w:t>
      </w:r>
    </w:p>
    <w:p w:rsidR="00D73E4F" w:rsidRDefault="00D73E4F" w:rsidP="00D73E4F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2.Бусы, шнуровки</w:t>
      </w:r>
    </w:p>
    <w:p w:rsidR="00D73E4F" w:rsidRDefault="00D73E4F" w:rsidP="00D73E4F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3.Различные материалы: пластичные (пластилин), сыпучие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крупы, бобовые, песок, песок, манка)</w:t>
      </w:r>
    </w:p>
    <w:p w:rsidR="00D73E4F" w:rsidRDefault="00D73E4F" w:rsidP="00D73E4F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4.Бумага, карандаши, краски.</w:t>
      </w:r>
    </w:p>
    <w:p w:rsidR="00142280" w:rsidRDefault="00D73E4F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5.Настольный</w:t>
      </w:r>
      <w:proofErr w:type="gramStart"/>
      <w:r w:rsidR="009C215E">
        <w:rPr>
          <w:rFonts w:ascii="Times New Roman" w:eastAsia="Times New Roman" w:hAnsi="Times New Roman"/>
          <w:sz w:val="28"/>
          <w:szCs w:val="28"/>
          <w:lang w:eastAsia="ru-RU"/>
        </w:rPr>
        <w:t>,п</w:t>
      </w:r>
      <w:proofErr w:type="gramEnd"/>
      <w:r w:rsidR="009C215E">
        <w:rPr>
          <w:rFonts w:ascii="Times New Roman" w:eastAsia="Times New Roman" w:hAnsi="Times New Roman"/>
          <w:sz w:val="28"/>
          <w:szCs w:val="28"/>
          <w:lang w:eastAsia="ru-RU"/>
        </w:rPr>
        <w:t>альчиковый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театр.</w:t>
      </w:r>
    </w:p>
    <w:p w:rsidR="00D73E4F" w:rsidRDefault="00D73E4F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7F3F" w:rsidRDefault="00BC7F3F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3E4F" w:rsidRDefault="00D73E4F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25F6" w:rsidRDefault="003C1D11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3.2. </w:t>
      </w:r>
      <w:r w:rsidR="009D1DA9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Методическое обеспечение</w:t>
      </w:r>
    </w:p>
    <w:p w:rsidR="00BC7F3F" w:rsidRPr="00830C7E" w:rsidRDefault="00830C7E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E">
        <w:rPr>
          <w:rFonts w:ascii="Times New Roman" w:eastAsia="Times New Roman" w:hAnsi="Times New Roman"/>
          <w:sz w:val="28"/>
          <w:szCs w:val="28"/>
          <w:lang w:eastAsia="ru-RU"/>
        </w:rPr>
        <w:t>1.Техническое оснащение: ноутбук</w:t>
      </w:r>
      <w:proofErr w:type="gramStart"/>
      <w:r w:rsidRPr="00830C7E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830C7E">
        <w:rPr>
          <w:rFonts w:ascii="Times New Roman" w:eastAsia="Times New Roman" w:hAnsi="Times New Roman"/>
          <w:sz w:val="28"/>
          <w:szCs w:val="28"/>
          <w:lang w:eastAsia="ru-RU"/>
        </w:rPr>
        <w:t>телевизор, магнитофон</w:t>
      </w:r>
    </w:p>
    <w:p w:rsidR="00BC7F3F" w:rsidRDefault="00BC7F3F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830C7E" w:rsidRPr="00830C7E">
        <w:rPr>
          <w:rFonts w:ascii="Times New Roman" w:eastAsia="Times New Roman" w:hAnsi="Times New Roman"/>
          <w:sz w:val="28"/>
          <w:szCs w:val="28"/>
          <w:lang w:eastAsia="ru-RU"/>
        </w:rPr>
        <w:t>Картотека пальчиковых игр</w:t>
      </w:r>
    </w:p>
    <w:p w:rsidR="00830C7E" w:rsidRDefault="00830C7E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3.Электронные ресурсы</w:t>
      </w:r>
    </w:p>
    <w:p w:rsidR="00830C7E" w:rsidRDefault="00830C7E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4.Наглядный материал</w:t>
      </w:r>
    </w:p>
    <w:p w:rsidR="00830C7E" w:rsidRDefault="009C215E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381B0B">
        <w:rPr>
          <w:rFonts w:ascii="Times New Roman" w:eastAsia="Times New Roman" w:hAnsi="Times New Roman"/>
          <w:sz w:val="28"/>
          <w:szCs w:val="28"/>
          <w:lang w:eastAsia="ru-RU"/>
        </w:rPr>
        <w:t>Художественная литература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детей (рассказы, стихотворения,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потешки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сказки)</w:t>
      </w:r>
    </w:p>
    <w:p w:rsidR="009C215E" w:rsidRPr="00830C7E" w:rsidRDefault="009C215E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6.Литература для воспитателя</w:t>
      </w:r>
      <w:r w:rsidR="006910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6910D3">
        <w:rPr>
          <w:rFonts w:ascii="Times New Roman" w:eastAsia="Times New Roman" w:hAnsi="Times New Roman"/>
          <w:sz w:val="28"/>
          <w:szCs w:val="28"/>
          <w:lang w:eastAsia="ru-RU"/>
        </w:rPr>
        <w:t>:Е</w:t>
      </w:r>
      <w:proofErr w:type="gramEnd"/>
      <w:r w:rsidR="006910D3">
        <w:rPr>
          <w:rFonts w:ascii="Times New Roman" w:eastAsia="Times New Roman" w:hAnsi="Times New Roman"/>
          <w:sz w:val="28"/>
          <w:szCs w:val="28"/>
          <w:lang w:eastAsia="ru-RU"/>
        </w:rPr>
        <w:t xml:space="preserve">.А </w:t>
      </w:r>
      <w:proofErr w:type="spellStart"/>
      <w:r w:rsidR="006910D3">
        <w:rPr>
          <w:rFonts w:ascii="Times New Roman" w:eastAsia="Times New Roman" w:hAnsi="Times New Roman"/>
          <w:sz w:val="28"/>
          <w:szCs w:val="28"/>
          <w:lang w:eastAsia="ru-RU"/>
        </w:rPr>
        <w:t>Янушко</w:t>
      </w:r>
      <w:proofErr w:type="spellEnd"/>
      <w:r w:rsidR="006910D3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мелкой моторики рук», </w:t>
      </w:r>
      <w:proofErr w:type="spellStart"/>
      <w:r w:rsidR="006910D3">
        <w:rPr>
          <w:rFonts w:ascii="Times New Roman" w:eastAsia="Times New Roman" w:hAnsi="Times New Roman"/>
          <w:sz w:val="28"/>
          <w:szCs w:val="28"/>
          <w:lang w:eastAsia="ru-RU"/>
        </w:rPr>
        <w:t>Е.И.Лункина</w:t>
      </w:r>
      <w:proofErr w:type="spellEnd"/>
      <w:r w:rsidR="006910D3">
        <w:rPr>
          <w:rFonts w:ascii="Times New Roman" w:eastAsia="Times New Roman" w:hAnsi="Times New Roman"/>
          <w:sz w:val="28"/>
          <w:szCs w:val="28"/>
          <w:lang w:eastAsia="ru-RU"/>
        </w:rPr>
        <w:t xml:space="preserve"> «Растим малыша 3-4 лет»</w:t>
      </w:r>
    </w:p>
    <w:p w:rsidR="00BC7F3F" w:rsidRPr="00830C7E" w:rsidRDefault="00BC7F3F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F3F" w:rsidRDefault="00BC7F3F" w:rsidP="00FB23C9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43AB" w:rsidRPr="00C4456B" w:rsidRDefault="000D43AB" w:rsidP="000D43A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3C1D11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3.3. </w:t>
      </w:r>
      <w:r w:rsidR="000D43AB" w:rsidRPr="00C445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 литературы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1. Абраменко В.В. Воспитание игрой. Играем вместе с ребёнком. – М., Лепта Книга, 2008.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Безруких</w:t>
      </w:r>
      <w:proofErr w:type="gram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 М.М. Тренируем пальчики. – М.: ООО «Дрофа», 2000.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3. Белая А.Е. Пальчиковые игры. - М.: «</w:t>
      </w:r>
      <w:proofErr w:type="spell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Астрель</w:t>
      </w:r>
      <w:proofErr w:type="spell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», 2001.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spell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Гаврина</w:t>
      </w:r>
      <w:proofErr w:type="spell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 С.Е. Развиваем руки – чтоб - учиться и писать, и красиво рисовать. – Ярославль: «Академия Холдинг», 2002. 5. Журналы «</w:t>
      </w:r>
      <w:proofErr w:type="gram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Дошкольное</w:t>
      </w:r>
      <w:proofErr w:type="gram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воспитании»: Д/в № 4 (2004г.) «Дошкольная группа: </w:t>
      </w:r>
      <w:proofErr w:type="spell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двигательно</w:t>
      </w:r>
      <w:proofErr w:type="spell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оздоровительные моменты на занятиях» В. Кудрявцев; Д/в №11, 2002г. 6. Методическая разработка педагога МБДОУ «Д/с № 12» г. </w:t>
      </w:r>
      <w:proofErr w:type="spell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Конаков</w:t>
      </w:r>
      <w:proofErr w:type="spell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 Ерофеевой Татьяны Викторовны «Комплексы пальчиковой гимнастики (по месяцам)»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7. Нагибина Н.И. Природные дары для поделок и игры. – Ярославль: «Академия развития», 2008..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proofErr w:type="spell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Узорова</w:t>
      </w:r>
      <w:proofErr w:type="spell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 О.В. Пальчиковая гимнастика. </w:t>
      </w:r>
      <w:proofErr w:type="gram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–М</w:t>
      </w:r>
      <w:proofErr w:type="gram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.: «</w:t>
      </w:r>
      <w:proofErr w:type="spell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Астрель</w:t>
      </w:r>
      <w:proofErr w:type="spell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», 2006.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9. Черенкова Е.Ф. Оригинальные пальчиковые игры. – М., «ДОМ. XXI век», 2007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10. </w:t>
      </w:r>
      <w:proofErr w:type="spell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Цвынтарный</w:t>
      </w:r>
      <w:proofErr w:type="spell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Играем с пальчиками и развиваем речь. </w:t>
      </w:r>
      <w:proofErr w:type="gramStart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–С</w:t>
      </w:r>
      <w:proofErr w:type="gramEnd"/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t>анкт – Петербург: 2005.</w:t>
      </w:r>
    </w:p>
    <w:p w:rsidR="000D43AB" w:rsidRPr="00C4456B" w:rsidRDefault="000D43AB" w:rsidP="000D43A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0D43AB" w:rsidP="000D43A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43AB" w:rsidRPr="00C4456B" w:rsidRDefault="000D43AB" w:rsidP="000D43A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5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C553F7" w:rsidRPr="00C4456B" w:rsidRDefault="00C553F7" w:rsidP="000D43A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0914" w:rsidRPr="00C4456B" w:rsidRDefault="00100914" w:rsidP="000D43A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0914" w:rsidRPr="00C4456B" w:rsidRDefault="00100914" w:rsidP="000D43A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0914" w:rsidRDefault="00100914" w:rsidP="000D43A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A21BFA" w:rsidRDefault="00A21BFA" w:rsidP="000D43A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A21BFA" w:rsidRDefault="00A21BFA" w:rsidP="000D43A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0D43AB" w:rsidRDefault="000D43AB" w:rsidP="000D43A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0914">
        <w:rPr>
          <w:rFonts w:ascii="Arial" w:eastAsia="Times New Roman" w:hAnsi="Arial" w:cs="Arial"/>
          <w:sz w:val="28"/>
          <w:szCs w:val="28"/>
          <w:lang w:eastAsia="ru-RU"/>
        </w:rPr>
        <w:br/>
      </w:r>
    </w:p>
    <w:p w:rsidR="003C1D11" w:rsidRPr="009D1DA9" w:rsidRDefault="003C1D11" w:rsidP="000D43A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40F" w:rsidRPr="009D1DA9" w:rsidRDefault="005E540F" w:rsidP="003C736C">
      <w:pPr>
        <w:pStyle w:val="a8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5E540F" w:rsidRPr="009D1DA9" w:rsidRDefault="005E540F" w:rsidP="003C736C">
      <w:pPr>
        <w:spacing w:after="0" w:line="240" w:lineRule="auto"/>
        <w:ind w:right="0"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sectPr w:rsidR="005E540F" w:rsidRPr="009D1DA9" w:rsidSect="00CF1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1F1" w:rsidRDefault="00F251F1" w:rsidP="009332C1">
      <w:pPr>
        <w:spacing w:after="0" w:line="240" w:lineRule="auto"/>
      </w:pPr>
      <w:r>
        <w:separator/>
      </w:r>
    </w:p>
  </w:endnote>
  <w:endnote w:type="continuationSeparator" w:id="0">
    <w:p w:rsidR="00F251F1" w:rsidRDefault="00F251F1" w:rsidP="0093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1F1" w:rsidRDefault="00F251F1" w:rsidP="009332C1">
      <w:pPr>
        <w:spacing w:after="0" w:line="240" w:lineRule="auto"/>
      </w:pPr>
      <w:r>
        <w:separator/>
      </w:r>
    </w:p>
  </w:footnote>
  <w:footnote w:type="continuationSeparator" w:id="0">
    <w:p w:rsidR="00F251F1" w:rsidRDefault="00F251F1" w:rsidP="00933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7943"/>
    <w:multiLevelType w:val="multilevel"/>
    <w:tmpl w:val="D8C0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E727C"/>
    <w:multiLevelType w:val="multilevel"/>
    <w:tmpl w:val="7FCA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62EEE"/>
    <w:multiLevelType w:val="multilevel"/>
    <w:tmpl w:val="27881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063A64"/>
    <w:multiLevelType w:val="multilevel"/>
    <w:tmpl w:val="96DE5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D37ADA"/>
    <w:multiLevelType w:val="multilevel"/>
    <w:tmpl w:val="8A5C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1652A4"/>
    <w:multiLevelType w:val="multilevel"/>
    <w:tmpl w:val="32486B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2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5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12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2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96" w:hanging="1800"/>
      </w:pPr>
      <w:rPr>
        <w:rFonts w:hint="default"/>
        <w:color w:val="auto"/>
      </w:rPr>
    </w:lvl>
  </w:abstractNum>
  <w:abstractNum w:abstractNumId="6">
    <w:nsid w:val="4F011FC5"/>
    <w:multiLevelType w:val="multilevel"/>
    <w:tmpl w:val="0E22A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4F1221"/>
    <w:multiLevelType w:val="multilevel"/>
    <w:tmpl w:val="6B92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F72AC0"/>
    <w:multiLevelType w:val="multilevel"/>
    <w:tmpl w:val="A8D2F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7610F4"/>
    <w:multiLevelType w:val="multilevel"/>
    <w:tmpl w:val="3E1055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E9F2294"/>
    <w:multiLevelType w:val="multilevel"/>
    <w:tmpl w:val="863C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9E5B0C"/>
    <w:multiLevelType w:val="multilevel"/>
    <w:tmpl w:val="4C165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A35736"/>
    <w:multiLevelType w:val="multilevel"/>
    <w:tmpl w:val="B2E0E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8F366E"/>
    <w:multiLevelType w:val="multilevel"/>
    <w:tmpl w:val="8C6A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13"/>
  </w:num>
  <w:num w:numId="7">
    <w:abstractNumId w:val="3"/>
  </w:num>
  <w:num w:numId="8">
    <w:abstractNumId w:val="11"/>
  </w:num>
  <w:num w:numId="9">
    <w:abstractNumId w:val="8"/>
  </w:num>
  <w:num w:numId="10">
    <w:abstractNumId w:val="2"/>
  </w:num>
  <w:num w:numId="11">
    <w:abstractNumId w:val="6"/>
  </w:num>
  <w:num w:numId="12">
    <w:abstractNumId w:val="1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8E9"/>
    <w:rsid w:val="0003740A"/>
    <w:rsid w:val="000611F8"/>
    <w:rsid w:val="00065EC7"/>
    <w:rsid w:val="000B1227"/>
    <w:rsid w:val="000D43AB"/>
    <w:rsid w:val="000E06EF"/>
    <w:rsid w:val="000F212F"/>
    <w:rsid w:val="00100914"/>
    <w:rsid w:val="001373EB"/>
    <w:rsid w:val="00142280"/>
    <w:rsid w:val="001654C4"/>
    <w:rsid w:val="00180996"/>
    <w:rsid w:val="00195965"/>
    <w:rsid w:val="001D44F1"/>
    <w:rsid w:val="001D49DE"/>
    <w:rsid w:val="001F5982"/>
    <w:rsid w:val="00220709"/>
    <w:rsid w:val="0025608F"/>
    <w:rsid w:val="00284978"/>
    <w:rsid w:val="00297EEA"/>
    <w:rsid w:val="002B61ED"/>
    <w:rsid w:val="002B647A"/>
    <w:rsid w:val="00321C62"/>
    <w:rsid w:val="00381B0B"/>
    <w:rsid w:val="003C1D11"/>
    <w:rsid w:val="003C736C"/>
    <w:rsid w:val="0043128B"/>
    <w:rsid w:val="0046587C"/>
    <w:rsid w:val="004A29B6"/>
    <w:rsid w:val="004B6822"/>
    <w:rsid w:val="004D3306"/>
    <w:rsid w:val="004F2A05"/>
    <w:rsid w:val="005018C5"/>
    <w:rsid w:val="00541A53"/>
    <w:rsid w:val="00577A6B"/>
    <w:rsid w:val="00582E43"/>
    <w:rsid w:val="005C7517"/>
    <w:rsid w:val="005E0C93"/>
    <w:rsid w:val="005E540F"/>
    <w:rsid w:val="005F0797"/>
    <w:rsid w:val="00614157"/>
    <w:rsid w:val="00623DF4"/>
    <w:rsid w:val="00660137"/>
    <w:rsid w:val="006910D3"/>
    <w:rsid w:val="006B4853"/>
    <w:rsid w:val="006B68E9"/>
    <w:rsid w:val="006D6729"/>
    <w:rsid w:val="006D7031"/>
    <w:rsid w:val="00703C4F"/>
    <w:rsid w:val="007236E0"/>
    <w:rsid w:val="00784980"/>
    <w:rsid w:val="007A0035"/>
    <w:rsid w:val="007F45F6"/>
    <w:rsid w:val="00830C7E"/>
    <w:rsid w:val="008805C1"/>
    <w:rsid w:val="008A3756"/>
    <w:rsid w:val="008B2354"/>
    <w:rsid w:val="008D1E65"/>
    <w:rsid w:val="008E0C74"/>
    <w:rsid w:val="00902C46"/>
    <w:rsid w:val="00913A45"/>
    <w:rsid w:val="009332C1"/>
    <w:rsid w:val="00981431"/>
    <w:rsid w:val="009B5942"/>
    <w:rsid w:val="009C215E"/>
    <w:rsid w:val="009D1DA9"/>
    <w:rsid w:val="00A21BFA"/>
    <w:rsid w:val="00A25D7A"/>
    <w:rsid w:val="00AC7B45"/>
    <w:rsid w:val="00AD350F"/>
    <w:rsid w:val="00AD44EC"/>
    <w:rsid w:val="00AF7FCE"/>
    <w:rsid w:val="00B05025"/>
    <w:rsid w:val="00B447DE"/>
    <w:rsid w:val="00BC7F3F"/>
    <w:rsid w:val="00BD29E4"/>
    <w:rsid w:val="00C0170E"/>
    <w:rsid w:val="00C150B2"/>
    <w:rsid w:val="00C3657A"/>
    <w:rsid w:val="00C43A86"/>
    <w:rsid w:val="00C4456B"/>
    <w:rsid w:val="00C553F7"/>
    <w:rsid w:val="00C70A43"/>
    <w:rsid w:val="00C95012"/>
    <w:rsid w:val="00CF1369"/>
    <w:rsid w:val="00D249B5"/>
    <w:rsid w:val="00D71724"/>
    <w:rsid w:val="00D725F6"/>
    <w:rsid w:val="00D73E4F"/>
    <w:rsid w:val="00DD35A9"/>
    <w:rsid w:val="00DD4FB9"/>
    <w:rsid w:val="00DF42AC"/>
    <w:rsid w:val="00E15FD0"/>
    <w:rsid w:val="00E5093F"/>
    <w:rsid w:val="00E84AA5"/>
    <w:rsid w:val="00E871C9"/>
    <w:rsid w:val="00F251F1"/>
    <w:rsid w:val="00F32450"/>
    <w:rsid w:val="00F508A2"/>
    <w:rsid w:val="00F74252"/>
    <w:rsid w:val="00FB23C9"/>
    <w:rsid w:val="00FB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color w:val="000000"/>
        <w:sz w:val="27"/>
        <w:szCs w:val="22"/>
        <w:lang w:val="ru-RU" w:eastAsia="en-US" w:bidi="ar-SA"/>
      </w:rPr>
    </w:rPrDefault>
    <w:pPrDefault>
      <w:pPr>
        <w:spacing w:after="200" w:line="276" w:lineRule="auto"/>
        <w:ind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E43"/>
    <w:pPr>
      <w:spacing w:after="0" w:line="240" w:lineRule="auto"/>
      <w:ind w:right="0"/>
      <w:jc w:val="left"/>
    </w:pPr>
    <w:rPr>
      <w:rFonts w:asciiTheme="minorHAnsi" w:hAnsiTheme="minorHAnsi" w:cstheme="minorBidi"/>
      <w:color w:val="auto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33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332C1"/>
  </w:style>
  <w:style w:type="paragraph" w:styleId="a6">
    <w:name w:val="footer"/>
    <w:basedOn w:val="a"/>
    <w:link w:val="a7"/>
    <w:uiPriority w:val="99"/>
    <w:semiHidden/>
    <w:unhideWhenUsed/>
    <w:rsid w:val="00933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332C1"/>
  </w:style>
  <w:style w:type="character" w:customStyle="1" w:styleId="c3">
    <w:name w:val="c3"/>
    <w:basedOn w:val="a0"/>
    <w:rsid w:val="004D3306"/>
  </w:style>
  <w:style w:type="paragraph" w:customStyle="1" w:styleId="c21">
    <w:name w:val="c21"/>
    <w:basedOn w:val="a"/>
    <w:rsid w:val="004D3306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c29">
    <w:name w:val="c29"/>
    <w:basedOn w:val="a0"/>
    <w:rsid w:val="004D3306"/>
  </w:style>
  <w:style w:type="paragraph" w:customStyle="1" w:styleId="c25">
    <w:name w:val="c25"/>
    <w:basedOn w:val="a"/>
    <w:rsid w:val="004D3306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c2">
    <w:name w:val="c2"/>
    <w:basedOn w:val="a0"/>
    <w:rsid w:val="004D3306"/>
  </w:style>
  <w:style w:type="paragraph" w:customStyle="1" w:styleId="c17">
    <w:name w:val="c17"/>
    <w:basedOn w:val="a"/>
    <w:rsid w:val="004D3306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4">
    <w:name w:val="c4"/>
    <w:basedOn w:val="a"/>
    <w:rsid w:val="004D3306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E540F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E540F"/>
    <w:rPr>
      <w:b/>
      <w:bCs/>
    </w:rPr>
  </w:style>
  <w:style w:type="character" w:styleId="aa">
    <w:name w:val="Hyperlink"/>
    <w:basedOn w:val="a0"/>
    <w:uiPriority w:val="99"/>
    <w:semiHidden/>
    <w:unhideWhenUsed/>
    <w:rsid w:val="005E540F"/>
    <w:rPr>
      <w:color w:val="0000FF"/>
      <w:u w:val="single"/>
    </w:rPr>
  </w:style>
  <w:style w:type="character" w:customStyle="1" w:styleId="olink">
    <w:name w:val="olink"/>
    <w:basedOn w:val="a0"/>
    <w:rsid w:val="005E540F"/>
  </w:style>
  <w:style w:type="paragraph" w:styleId="ab">
    <w:name w:val="List Paragraph"/>
    <w:basedOn w:val="a"/>
    <w:uiPriority w:val="34"/>
    <w:qFormat/>
    <w:rsid w:val="0066013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43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43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8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811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16</Pages>
  <Words>2750</Words>
  <Characters>15680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Работа</cp:lastModifiedBy>
  <cp:revision>33</cp:revision>
  <cp:lastPrinted>2018-01-15T11:36:00Z</cp:lastPrinted>
  <dcterms:created xsi:type="dcterms:W3CDTF">2018-01-15T09:53:00Z</dcterms:created>
  <dcterms:modified xsi:type="dcterms:W3CDTF">2020-12-08T23:08:00Z</dcterms:modified>
</cp:coreProperties>
</file>