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ПАМЯТКА ДЛЯ РОДИТЕЛЕЙ</w:t>
      </w:r>
      <w:r>
        <w:rPr>
          <w:rFonts w:ascii="Arial" w:hAnsi="Arial" w:cs="Arial"/>
          <w:b/>
          <w:bCs/>
          <w:color w:val="000000"/>
          <w:sz w:val="36"/>
          <w:szCs w:val="36"/>
        </w:rPr>
        <w:br/>
      </w:r>
      <w:r>
        <w:rPr>
          <w:b/>
          <w:bCs/>
          <w:color w:val="000000"/>
          <w:sz w:val="28"/>
          <w:szCs w:val="28"/>
        </w:rPr>
        <w:t>Тема: «</w:t>
      </w:r>
      <w:r w:rsidRPr="00BA682D">
        <w:rPr>
          <w:b/>
          <w:bCs/>
          <w:color w:val="000000"/>
          <w:sz w:val="28"/>
          <w:szCs w:val="28"/>
        </w:rPr>
        <w:t>Скандал по всем правилам,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682D">
        <w:rPr>
          <w:b/>
          <w:bCs/>
          <w:color w:val="000000"/>
          <w:sz w:val="28"/>
          <w:szCs w:val="28"/>
        </w:rPr>
        <w:t>или как справиться с детской истерикой</w:t>
      </w:r>
      <w:r>
        <w:rPr>
          <w:b/>
          <w:bCs/>
          <w:color w:val="000000"/>
          <w:sz w:val="28"/>
          <w:szCs w:val="28"/>
        </w:rPr>
        <w:t>»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Каждый взрослый иногда сталкивается с детской истерикой. В такой ситуации, когда на вас смотрят посторонние люди, легко растеряться или выйти из себя. Как быть?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Вот что советуют психологи:</w:t>
      </w:r>
    </w:p>
    <w:p w:rsidR="00BA682D" w:rsidRPr="00BA682D" w:rsidRDefault="00BA682D" w:rsidP="00BA68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Помните, что даже самые замечательные мамы оказываются в таких ситуациях, и дело тут не в маме, а в темпераменте и характере вашего ребенка.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Задумайтесь над причиной истерики ребенка:</w:t>
      </w:r>
    </w:p>
    <w:p w:rsidR="00BA682D" w:rsidRPr="00BA682D" w:rsidRDefault="00BA682D" w:rsidP="00BA6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Ребенку не хватает вашего внимания, и он таким способом стремится завоевать его (такая привычка очень быстро закрепляется и часто используется и во взрослой жизни);</w:t>
      </w:r>
    </w:p>
    <w:p w:rsidR="00BA682D" w:rsidRPr="00BA682D" w:rsidRDefault="00BA682D" w:rsidP="00BA682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Ребенок манипулирует вами, он привык таким способом добиваться всего, что он хочет.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Отличить манипуляцию нелегко, но понаблюдайте за своим ребенком</w:t>
      </w:r>
      <w:r w:rsidRPr="00BA682D">
        <w:rPr>
          <w:i/>
          <w:iCs/>
          <w:color w:val="000000"/>
          <w:sz w:val="28"/>
          <w:szCs w:val="28"/>
        </w:rPr>
        <w:t>: как</w:t>
      </w:r>
      <w:r w:rsidRPr="00BA682D">
        <w:rPr>
          <w:color w:val="000000"/>
          <w:sz w:val="28"/>
          <w:szCs w:val="28"/>
        </w:rPr>
        <w:t> именно он плачет, </w:t>
      </w:r>
      <w:r w:rsidRPr="00BA682D">
        <w:rPr>
          <w:i/>
          <w:iCs/>
          <w:color w:val="000000"/>
          <w:sz w:val="28"/>
          <w:szCs w:val="28"/>
        </w:rPr>
        <w:t>что</w:t>
      </w:r>
      <w:r w:rsidRPr="00BA682D">
        <w:rPr>
          <w:color w:val="000000"/>
          <w:sz w:val="28"/>
          <w:szCs w:val="28"/>
        </w:rPr>
        <w:t> помогает ему успокоиться.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Если вы поняли, что вами манипулируют, дайте ребенку понять, что вы не одобряете его действия;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в) ребенок устал, хочет спать, он голоден: искорените причину, и истерика пройдет.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2. Главное средство от истерик – не впадать в такое же неистовство, пытаясь сохранять спокойствие, выразить свое сочувствие ребенку: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i/>
          <w:iCs/>
          <w:color w:val="000000"/>
          <w:sz w:val="28"/>
          <w:szCs w:val="28"/>
        </w:rPr>
        <w:t>«Я понимаю, что ты сейчас злишься, потому что мы не можем купить тебе…», «Я знаю, как это обидно»; «Когда ты успокоишься, мы обсудим с тобой, что произошло».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 xml:space="preserve">Ребенок не услышит вас с первого раза, но, повторив эту фразу раз 20, вы достучитесь </w:t>
      </w:r>
      <w:proofErr w:type="gramStart"/>
      <w:r w:rsidRPr="00BA682D">
        <w:rPr>
          <w:color w:val="000000"/>
          <w:sz w:val="28"/>
          <w:szCs w:val="28"/>
        </w:rPr>
        <w:t>до своего малыша</w:t>
      </w:r>
      <w:proofErr w:type="gramEnd"/>
      <w:r w:rsidRPr="00BA682D">
        <w:rPr>
          <w:color w:val="000000"/>
          <w:sz w:val="28"/>
          <w:szCs w:val="28"/>
        </w:rPr>
        <w:t xml:space="preserve"> и он будет благодарен вам, что вы не дали волю своим чувствам (а как хотелось!). Договорите с ребенком, выясните причины его поведения.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3. Можно попытаться взять ребенка на руки, прижать к себе и ждать, когда все закончится, выражая свое сочувствие, желательно одной часто повторяющейся фразой.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4. Дети 3 - 5-ти лет вполне способны понять логичные объяснения взрослых. Пора учить ребенка переживать и проживать неприятности, а не делать вид, что ничего не произошло.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Конечно, объяснить что-либо громко кричащему ребенку очень трудно.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5. По возможности забудьте, что на вас смотрят: эти люди и сами не раз опадали в такую ситуацию.</w:t>
      </w:r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6. Когда буря грянула, не корите себя, не обвиняйте ребенка, его (бабушкин, дедушкин, папин, мамин, тетин) характер.</w:t>
      </w:r>
    </w:p>
    <w:p w:rsid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t>Помните, что никто не знает вашего ребенка так, как он себя.</w:t>
      </w:r>
      <w:bookmarkStart w:id="0" w:name="_GoBack"/>
      <w:bookmarkEnd w:id="0"/>
    </w:p>
    <w:p w:rsidR="00BA682D" w:rsidRPr="00BA682D" w:rsidRDefault="00BA682D" w:rsidP="00BA682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color w:val="000000"/>
          <w:sz w:val="28"/>
          <w:szCs w:val="28"/>
        </w:rPr>
      </w:pPr>
      <w:r w:rsidRPr="00BA682D">
        <w:rPr>
          <w:color w:val="000000"/>
          <w:sz w:val="28"/>
          <w:szCs w:val="28"/>
        </w:rPr>
        <w:lastRenderedPageBreak/>
        <w:t xml:space="preserve"> </w:t>
      </w:r>
      <w:r w:rsidRPr="00BA682D">
        <w:rPr>
          <w:b/>
          <w:color w:val="000000"/>
          <w:sz w:val="28"/>
          <w:szCs w:val="28"/>
        </w:rPr>
        <w:t>Вывод:</w:t>
      </w:r>
      <w:r w:rsidRPr="00BA682D">
        <w:rPr>
          <w:color w:val="000000"/>
          <w:sz w:val="28"/>
          <w:szCs w:val="28"/>
        </w:rPr>
        <w:t xml:space="preserve"> чаще беседуйте с ребенком о его настроении, желаниях, интересах и обязанностях.</w:t>
      </w:r>
    </w:p>
    <w:p w:rsidR="00BA682D" w:rsidRPr="00BA682D" w:rsidRDefault="00BA682D" w:rsidP="00BA682D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BA682D" w:rsidRPr="00BA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17932"/>
    <w:multiLevelType w:val="multilevel"/>
    <w:tmpl w:val="7726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550F25"/>
    <w:multiLevelType w:val="multilevel"/>
    <w:tmpl w:val="6DA0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82D"/>
    <w:rsid w:val="00BA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0EE38-05C4-4B02-8EB1-35709F21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2020-03-19T10:21:00Z</dcterms:created>
  <dcterms:modified xsi:type="dcterms:W3CDTF">2020-03-19T10:27:00Z</dcterms:modified>
</cp:coreProperties>
</file>